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56F35" w14:textId="13D7B450" w:rsidR="00972DCD" w:rsidRPr="009F692B" w:rsidRDefault="00237D22" w:rsidP="00237D22">
      <w:pPr>
        <w:pStyle w:val="Tekstpodstawowy"/>
        <w:spacing w:before="26"/>
        <w:ind w:left="0"/>
        <w:jc w:val="right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Załącznik nr 4 do SWZ</w:t>
      </w:r>
    </w:p>
    <w:p w14:paraId="7AB66BCE" w14:textId="77777777" w:rsidR="00237D22" w:rsidRPr="009F692B" w:rsidRDefault="00237D22" w:rsidP="00A95E95">
      <w:pPr>
        <w:pStyle w:val="Nagwek1"/>
        <w:ind w:left="142"/>
        <w:rPr>
          <w:rFonts w:cstheme="minorHAnsi"/>
          <w:sz w:val="22"/>
          <w:szCs w:val="22"/>
        </w:rPr>
      </w:pPr>
    </w:p>
    <w:p w14:paraId="78EC4908" w14:textId="0CD8F833" w:rsidR="00972DCD" w:rsidRPr="009F692B" w:rsidRDefault="00771C21" w:rsidP="00A95E95">
      <w:pPr>
        <w:pStyle w:val="Nagwek1"/>
        <w:ind w:left="142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UMOWA</w:t>
      </w:r>
      <w:r w:rsidRPr="009F692B">
        <w:rPr>
          <w:rFonts w:cstheme="minorHAnsi"/>
          <w:spacing w:val="-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nr</w:t>
      </w:r>
    </w:p>
    <w:p w14:paraId="1D87F64E" w14:textId="77777777" w:rsidR="00A95E95" w:rsidRPr="009F692B" w:rsidRDefault="00A95E95" w:rsidP="00A95E95">
      <w:pPr>
        <w:pStyle w:val="Nagwek1"/>
        <w:ind w:left="142"/>
        <w:rPr>
          <w:rFonts w:cstheme="minorHAnsi"/>
          <w:sz w:val="22"/>
          <w:szCs w:val="22"/>
        </w:rPr>
      </w:pPr>
    </w:p>
    <w:p w14:paraId="1BBAB99C" w14:textId="086CEC32" w:rsidR="00972DCD" w:rsidRPr="009F692B" w:rsidRDefault="00771C21" w:rsidP="00A95E95">
      <w:pPr>
        <w:pStyle w:val="Tekstpodstawowy"/>
        <w:spacing w:before="1"/>
        <w:ind w:left="366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zawarta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w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dniu</w:t>
      </w:r>
      <w:r w:rsidRPr="009F692B">
        <w:rPr>
          <w:rFonts w:cstheme="minorHAnsi"/>
          <w:spacing w:val="69"/>
          <w:w w:val="150"/>
          <w:sz w:val="22"/>
          <w:szCs w:val="22"/>
        </w:rPr>
        <w:t xml:space="preserve"> </w:t>
      </w:r>
      <w:r w:rsidR="00B7744E" w:rsidRPr="009F692B">
        <w:rPr>
          <w:rFonts w:cstheme="minorHAnsi"/>
          <w:sz w:val="22"/>
          <w:szCs w:val="22"/>
        </w:rPr>
        <w:t>…….</w:t>
      </w:r>
      <w:r w:rsidRPr="009F692B">
        <w:rPr>
          <w:rFonts w:cstheme="minorHAnsi"/>
          <w:sz w:val="22"/>
          <w:szCs w:val="22"/>
        </w:rPr>
        <w:t xml:space="preserve">  </w:t>
      </w:r>
      <w:r w:rsidRPr="009F692B">
        <w:rPr>
          <w:rFonts w:cstheme="minorHAnsi"/>
          <w:b/>
          <w:sz w:val="22"/>
          <w:szCs w:val="22"/>
        </w:rPr>
        <w:t>202</w:t>
      </w:r>
      <w:r w:rsidR="00263AB9" w:rsidRPr="009F692B">
        <w:rPr>
          <w:rFonts w:cstheme="minorHAnsi"/>
          <w:b/>
          <w:sz w:val="22"/>
          <w:szCs w:val="22"/>
        </w:rPr>
        <w:t>5</w:t>
      </w:r>
      <w:r w:rsidRPr="009F692B">
        <w:rPr>
          <w:rFonts w:cstheme="minorHAnsi"/>
          <w:b/>
          <w:spacing w:val="2"/>
          <w:sz w:val="22"/>
          <w:szCs w:val="22"/>
        </w:rPr>
        <w:t xml:space="preserve"> </w:t>
      </w:r>
      <w:r w:rsidRPr="009F692B">
        <w:rPr>
          <w:rFonts w:cstheme="minorHAnsi"/>
          <w:b/>
          <w:sz w:val="22"/>
          <w:szCs w:val="22"/>
        </w:rPr>
        <w:t xml:space="preserve">r. </w:t>
      </w:r>
      <w:r w:rsidRPr="009F692B">
        <w:rPr>
          <w:rFonts w:cstheme="minorHAnsi"/>
          <w:sz w:val="22"/>
          <w:szCs w:val="22"/>
        </w:rPr>
        <w:t>w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="00A95E95" w:rsidRPr="009F692B">
        <w:rPr>
          <w:rFonts w:cstheme="minorHAnsi"/>
          <w:sz w:val="22"/>
          <w:szCs w:val="22"/>
        </w:rPr>
        <w:t>Rogolinie</w:t>
      </w:r>
      <w:r w:rsidRPr="009F692B">
        <w:rPr>
          <w:rFonts w:cstheme="minorHAnsi"/>
          <w:spacing w:val="-2"/>
          <w:sz w:val="22"/>
          <w:szCs w:val="22"/>
        </w:rPr>
        <w:t xml:space="preserve"> pomiędzy:</w:t>
      </w:r>
    </w:p>
    <w:p w14:paraId="656F5955" w14:textId="20671049" w:rsidR="00972DCD" w:rsidRPr="009F692B" w:rsidRDefault="00771C21" w:rsidP="00A95E95">
      <w:pPr>
        <w:spacing w:before="276"/>
        <w:ind w:left="366" w:right="2137"/>
        <w:rPr>
          <w:rFonts w:cstheme="minorHAnsi"/>
        </w:rPr>
      </w:pPr>
      <w:r w:rsidRPr="009F692B">
        <w:rPr>
          <w:rFonts w:cstheme="minorHAnsi"/>
          <w:b/>
        </w:rPr>
        <w:t>Gminą</w:t>
      </w:r>
      <w:r w:rsidRPr="009F692B">
        <w:rPr>
          <w:rFonts w:cstheme="minorHAnsi"/>
          <w:b/>
          <w:spacing w:val="-5"/>
        </w:rPr>
        <w:t xml:space="preserve"> </w:t>
      </w:r>
      <w:r w:rsidR="00A95E95" w:rsidRPr="009F692B">
        <w:rPr>
          <w:rFonts w:cstheme="minorHAnsi"/>
          <w:b/>
        </w:rPr>
        <w:t>Radzanów/Publiczna Szkoła Podstawowa im. Henryka Sienkiewicza w Rogolinie</w:t>
      </w:r>
      <w:r w:rsidR="00A95E95" w:rsidRPr="009F692B">
        <w:rPr>
          <w:rFonts w:cstheme="minorHAnsi"/>
          <w:b/>
          <w:spacing w:val="-4"/>
        </w:rPr>
        <w:t xml:space="preserve"> </w:t>
      </w:r>
      <w:r w:rsidR="00A95E95" w:rsidRPr="009F692B">
        <w:rPr>
          <w:rFonts w:cstheme="minorHAnsi"/>
          <w:bCs/>
          <w:spacing w:val="-4"/>
        </w:rPr>
        <w:t xml:space="preserve">z </w:t>
      </w:r>
      <w:r w:rsidRPr="009F692B">
        <w:rPr>
          <w:rFonts w:cstheme="minorHAnsi"/>
        </w:rPr>
        <w:t>siedzibą</w:t>
      </w:r>
      <w:r w:rsidRPr="009F692B">
        <w:rPr>
          <w:rFonts w:cstheme="minorHAnsi"/>
          <w:spacing w:val="-2"/>
        </w:rPr>
        <w:t xml:space="preserve"> </w:t>
      </w:r>
      <w:r w:rsidR="00A95E95" w:rsidRPr="009F692B">
        <w:rPr>
          <w:rFonts w:cstheme="minorHAnsi"/>
        </w:rPr>
        <w:t>Rogolin 4a, 26 – 807 Radzanów</w:t>
      </w:r>
    </w:p>
    <w:p w14:paraId="7BC2EC8A" w14:textId="5376D442" w:rsidR="00972DCD" w:rsidRPr="009F692B" w:rsidRDefault="00771C21" w:rsidP="00A95E95">
      <w:pPr>
        <w:pStyle w:val="Tekstpodstawowy"/>
        <w:ind w:left="366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NIP:</w:t>
      </w:r>
      <w:r w:rsidRPr="009F692B">
        <w:rPr>
          <w:rFonts w:cstheme="minorHAnsi"/>
          <w:spacing w:val="-2"/>
          <w:sz w:val="22"/>
          <w:szCs w:val="22"/>
        </w:rPr>
        <w:t xml:space="preserve"> </w:t>
      </w:r>
      <w:r w:rsidR="00A95E95" w:rsidRPr="009F692B">
        <w:rPr>
          <w:rFonts w:cstheme="minorHAnsi"/>
          <w:sz w:val="22"/>
          <w:szCs w:val="22"/>
        </w:rPr>
        <w:t>7981405986</w:t>
      </w:r>
      <w:r w:rsidRPr="009F692B">
        <w:rPr>
          <w:rFonts w:cstheme="minorHAnsi"/>
          <w:sz w:val="22"/>
          <w:szCs w:val="22"/>
        </w:rPr>
        <w:t>,</w:t>
      </w:r>
      <w:r w:rsidRPr="009F692B">
        <w:rPr>
          <w:rFonts w:cstheme="minorHAnsi"/>
          <w:spacing w:val="-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REGON: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="00A95E95" w:rsidRPr="009F692B">
        <w:rPr>
          <w:rFonts w:cstheme="minorHAnsi"/>
          <w:spacing w:val="-2"/>
          <w:sz w:val="22"/>
          <w:szCs w:val="22"/>
        </w:rPr>
        <w:t>000675548</w:t>
      </w:r>
    </w:p>
    <w:p w14:paraId="7FF96217" w14:textId="4B1E15CE" w:rsidR="00972DCD" w:rsidRPr="009F692B" w:rsidRDefault="00771C21" w:rsidP="00A95E95">
      <w:pPr>
        <w:pStyle w:val="Tekstpodstawowy"/>
        <w:spacing w:before="2"/>
        <w:ind w:left="366" w:right="115"/>
        <w:rPr>
          <w:rFonts w:cstheme="minorHAnsi"/>
          <w:b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reprezentowanym przez: </w:t>
      </w:r>
      <w:r w:rsidR="00D83A78" w:rsidRPr="009F692B">
        <w:rPr>
          <w:rFonts w:cstheme="minorHAnsi"/>
          <w:sz w:val="22"/>
          <w:szCs w:val="22"/>
        </w:rPr>
        <w:t>Edytę Sztyler</w:t>
      </w:r>
      <w:r w:rsidRPr="009F692B">
        <w:rPr>
          <w:rFonts w:cstheme="minorHAnsi"/>
          <w:sz w:val="22"/>
          <w:szCs w:val="22"/>
        </w:rPr>
        <w:t xml:space="preserve"> – Dyrektora </w:t>
      </w:r>
      <w:r w:rsidR="00D83A78" w:rsidRPr="009F692B">
        <w:rPr>
          <w:rFonts w:cstheme="minorHAnsi"/>
          <w:sz w:val="22"/>
          <w:szCs w:val="22"/>
        </w:rPr>
        <w:t>Publicznej Szkoły Podstawowej im. Henryka Sienkiewicza w Rogolinie</w:t>
      </w:r>
      <w:r w:rsidRPr="009F692B">
        <w:rPr>
          <w:rFonts w:cstheme="minorHAnsi"/>
          <w:spacing w:val="30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przy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kontrasygnacie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Głównego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Księgowego</w:t>
      </w:r>
      <w:r w:rsidRPr="009F692B">
        <w:rPr>
          <w:rFonts w:cstheme="minorHAnsi"/>
          <w:spacing w:val="39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–</w:t>
      </w:r>
      <w:r w:rsidRPr="009F692B">
        <w:rPr>
          <w:rFonts w:cstheme="minorHAnsi"/>
          <w:spacing w:val="40"/>
          <w:sz w:val="22"/>
          <w:szCs w:val="22"/>
        </w:rPr>
        <w:t xml:space="preserve"> </w:t>
      </w:r>
      <w:r w:rsidR="00D83A78" w:rsidRPr="009F692B">
        <w:rPr>
          <w:rFonts w:cstheme="minorHAnsi"/>
          <w:sz w:val="22"/>
          <w:szCs w:val="22"/>
        </w:rPr>
        <w:t>Ewy Wesołowskiej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zwanego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 xml:space="preserve">dalej w treści umowy </w:t>
      </w:r>
      <w:r w:rsidRPr="009F692B">
        <w:rPr>
          <w:rFonts w:cstheme="minorHAnsi"/>
          <w:b/>
          <w:sz w:val="22"/>
          <w:szCs w:val="22"/>
        </w:rPr>
        <w:t>Zamawiającym</w:t>
      </w:r>
    </w:p>
    <w:p w14:paraId="1D350538" w14:textId="77777777" w:rsidR="00972DCD" w:rsidRPr="009F692B" w:rsidRDefault="00771C21" w:rsidP="00A95E95">
      <w:pPr>
        <w:pStyle w:val="Tekstpodstawowy"/>
        <w:ind w:left="366"/>
        <w:rPr>
          <w:rFonts w:cstheme="minorHAnsi"/>
          <w:sz w:val="22"/>
          <w:szCs w:val="22"/>
        </w:rPr>
      </w:pPr>
      <w:r w:rsidRPr="009F692B">
        <w:rPr>
          <w:rFonts w:cstheme="minorHAnsi"/>
          <w:spacing w:val="-10"/>
          <w:sz w:val="22"/>
          <w:szCs w:val="22"/>
        </w:rPr>
        <w:t>a</w:t>
      </w:r>
    </w:p>
    <w:p w14:paraId="53D10400" w14:textId="77777777" w:rsidR="00D83A78" w:rsidRPr="009F692B" w:rsidRDefault="00D83A78" w:rsidP="00A95E95">
      <w:pPr>
        <w:ind w:left="366"/>
        <w:rPr>
          <w:rFonts w:cstheme="minorHAnsi"/>
          <w:b/>
          <w:spacing w:val="-2"/>
        </w:rPr>
      </w:pPr>
    </w:p>
    <w:p w14:paraId="1615E85F" w14:textId="5C3762AA" w:rsidR="00972DCD" w:rsidRPr="009F692B" w:rsidRDefault="00771C21" w:rsidP="00A95E95">
      <w:pPr>
        <w:ind w:left="366"/>
        <w:rPr>
          <w:rFonts w:cstheme="minorHAnsi"/>
          <w:b/>
        </w:rPr>
      </w:pPr>
      <w:r w:rsidRPr="009F692B">
        <w:rPr>
          <w:rFonts w:cstheme="minorHAnsi"/>
          <w:b/>
          <w:spacing w:val="-2"/>
        </w:rPr>
        <w:t>…………………….</w:t>
      </w:r>
    </w:p>
    <w:p w14:paraId="618052BC" w14:textId="77777777" w:rsidR="00972DCD" w:rsidRPr="009F692B" w:rsidRDefault="00972DCD" w:rsidP="00A95E95">
      <w:pPr>
        <w:pStyle w:val="Tekstpodstawowy"/>
        <w:spacing w:before="85"/>
        <w:ind w:left="0"/>
        <w:rPr>
          <w:rFonts w:cstheme="minorHAnsi"/>
          <w:b/>
          <w:sz w:val="22"/>
          <w:szCs w:val="22"/>
        </w:rPr>
      </w:pPr>
    </w:p>
    <w:p w14:paraId="12F2E86A" w14:textId="0E1E1438" w:rsidR="00972DCD" w:rsidRPr="009F692B" w:rsidRDefault="00771C21" w:rsidP="00A95E95">
      <w:pPr>
        <w:pStyle w:val="Tekstpodstawowy"/>
        <w:spacing w:line="480" w:lineRule="auto"/>
        <w:ind w:left="366" w:right="6202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reprezentowan</w:t>
      </w:r>
      <w:r w:rsidR="00D83A78" w:rsidRPr="009F692B">
        <w:rPr>
          <w:rFonts w:cstheme="minorHAnsi"/>
          <w:sz w:val="22"/>
          <w:szCs w:val="22"/>
        </w:rPr>
        <w:t>ym</w:t>
      </w:r>
      <w:r w:rsidRPr="009F692B">
        <w:rPr>
          <w:rFonts w:cstheme="minorHAnsi"/>
          <w:sz w:val="22"/>
          <w:szCs w:val="22"/>
        </w:rPr>
        <w:t xml:space="preserve"> przez zwanym</w:t>
      </w:r>
      <w:r w:rsidRPr="009F692B">
        <w:rPr>
          <w:rFonts w:cstheme="minorHAnsi"/>
          <w:spacing w:val="-15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dalej</w:t>
      </w:r>
      <w:r w:rsidRPr="009F692B">
        <w:rPr>
          <w:rFonts w:cstheme="minorHAnsi"/>
          <w:spacing w:val="-15"/>
          <w:sz w:val="22"/>
          <w:szCs w:val="22"/>
        </w:rPr>
        <w:t xml:space="preserve"> </w:t>
      </w:r>
      <w:r w:rsidRPr="009F692B">
        <w:rPr>
          <w:rFonts w:cstheme="minorHAnsi"/>
          <w:b/>
          <w:sz w:val="22"/>
          <w:szCs w:val="22"/>
        </w:rPr>
        <w:t xml:space="preserve">Wykonawcą </w:t>
      </w:r>
      <w:r w:rsidRPr="009F692B">
        <w:rPr>
          <w:rFonts w:cstheme="minorHAnsi"/>
          <w:sz w:val="22"/>
          <w:szCs w:val="22"/>
        </w:rPr>
        <w:t>zwanych łącznie Stronami</w:t>
      </w:r>
    </w:p>
    <w:p w14:paraId="3F0B0AAD" w14:textId="58D561D3" w:rsidR="00237D22" w:rsidRPr="009F692B" w:rsidRDefault="00237D22" w:rsidP="00237D22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9F692B">
        <w:rPr>
          <w:rFonts w:asciiTheme="minorHAnsi" w:hAnsiTheme="minorHAnsi" w:cstheme="minorHAnsi"/>
          <w:sz w:val="22"/>
          <w:szCs w:val="22"/>
        </w:rPr>
        <w:t>W wyniku przeprowadzonego postępowania o udzielenie zamówienia publicznego w trybie podstawowym na podst. art. 275 ust. 1 pkt. 1 zgodnie z przepisami ustawy Prawo Zamówień Publicznych</w:t>
      </w:r>
      <w:r w:rsidR="009F692B">
        <w:rPr>
          <w:rFonts w:asciiTheme="minorHAnsi" w:hAnsiTheme="minorHAnsi" w:cstheme="minorHAnsi"/>
          <w:sz w:val="22"/>
          <w:szCs w:val="22"/>
        </w:rPr>
        <w:t xml:space="preserve"> </w:t>
      </w:r>
      <w:r w:rsidRPr="009F692B">
        <w:rPr>
          <w:rFonts w:asciiTheme="minorHAnsi" w:hAnsiTheme="minorHAnsi" w:cstheme="minorHAnsi"/>
          <w:sz w:val="22"/>
          <w:szCs w:val="22"/>
        </w:rPr>
        <w:t>(Dz.U.2024.1320) została zawarta umowa o następującej treści:</w:t>
      </w:r>
    </w:p>
    <w:p w14:paraId="045ED3EF" w14:textId="77777777" w:rsidR="00972DCD" w:rsidRPr="009F692B" w:rsidRDefault="00972DCD" w:rsidP="00A95E95">
      <w:pPr>
        <w:pStyle w:val="Tekstpodstawowy"/>
        <w:ind w:left="0"/>
        <w:rPr>
          <w:rFonts w:cstheme="minorHAnsi"/>
          <w:sz w:val="22"/>
          <w:szCs w:val="22"/>
        </w:rPr>
      </w:pPr>
    </w:p>
    <w:p w14:paraId="3C3025EA" w14:textId="77777777" w:rsidR="00972DCD" w:rsidRPr="009F692B" w:rsidRDefault="00771C21" w:rsidP="006E4AFE">
      <w:pPr>
        <w:pStyle w:val="Nagwek1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Pr="009F692B">
        <w:rPr>
          <w:rFonts w:cstheme="minorHAnsi"/>
          <w:spacing w:val="-10"/>
          <w:sz w:val="22"/>
          <w:szCs w:val="22"/>
        </w:rPr>
        <w:t>1</w:t>
      </w:r>
    </w:p>
    <w:p w14:paraId="135454C4" w14:textId="286C6CB7" w:rsidR="00A36DFC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Zamawiający zleca,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a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Wykonawca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przyjmuje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wykonania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zamówieni</w:t>
      </w:r>
      <w:r w:rsidR="00A36DFC" w:rsidRPr="009F692B">
        <w:rPr>
          <w:rFonts w:cstheme="minorHAnsi"/>
        </w:rPr>
        <w:t>e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 xml:space="preserve">pn. </w:t>
      </w:r>
      <w:r w:rsidRPr="009F692B">
        <w:rPr>
          <w:rFonts w:cstheme="minorHAnsi"/>
          <w:b/>
        </w:rPr>
        <w:t xml:space="preserve">Sukcesywna dostawa artykułów ogólnospożywczych dla </w:t>
      </w:r>
      <w:r w:rsidR="006E4AFE" w:rsidRPr="009F692B">
        <w:rPr>
          <w:rFonts w:cstheme="minorHAnsi"/>
          <w:b/>
        </w:rPr>
        <w:t xml:space="preserve">Publicznej Szkoły Podstawowej im. Henryka Sienkiewicza </w:t>
      </w:r>
      <w:r w:rsidR="009F692B">
        <w:rPr>
          <w:rFonts w:cstheme="minorHAnsi"/>
          <w:b/>
        </w:rPr>
        <w:br/>
      </w:r>
      <w:r w:rsidR="006E4AFE" w:rsidRPr="009F692B">
        <w:rPr>
          <w:rFonts w:cstheme="minorHAnsi"/>
          <w:b/>
        </w:rPr>
        <w:t>w Rogolinie</w:t>
      </w:r>
      <w:r w:rsidR="00A36DFC" w:rsidRPr="009F692B">
        <w:rPr>
          <w:rFonts w:cstheme="minorHAnsi"/>
          <w:b/>
        </w:rPr>
        <w:t>:</w:t>
      </w:r>
    </w:p>
    <w:p w14:paraId="65433FF2" w14:textId="2DCBC6E4" w:rsidR="00A36DFC" w:rsidRPr="009F692B" w:rsidRDefault="00A36DFC" w:rsidP="00A36DFC">
      <w:pPr>
        <w:pStyle w:val="Akapitzlist"/>
        <w:tabs>
          <w:tab w:val="left" w:pos="792"/>
          <w:tab w:val="left" w:pos="794"/>
        </w:tabs>
        <w:ind w:left="357" w:firstLine="0"/>
        <w:jc w:val="left"/>
        <w:rPr>
          <w:rFonts w:cstheme="minorHAnsi"/>
          <w:b/>
        </w:rPr>
      </w:pPr>
      <w:r w:rsidRPr="009F692B">
        <w:rPr>
          <w:rFonts w:cstheme="minorHAnsi"/>
          <w:b/>
        </w:rPr>
        <w:t>Część 1</w:t>
      </w:r>
      <w:r w:rsidR="0054378B" w:rsidRPr="009F692B">
        <w:rPr>
          <w:rFonts w:cstheme="minorHAnsi"/>
          <w:b/>
        </w:rPr>
        <w:t xml:space="preserve"> – Artykuły spożywcze – różne,</w:t>
      </w:r>
    </w:p>
    <w:p w14:paraId="094D7B5A" w14:textId="10F25925" w:rsidR="0054378B" w:rsidRPr="009F692B" w:rsidRDefault="00A36DFC" w:rsidP="0054378B">
      <w:pPr>
        <w:pStyle w:val="Akapitzlist"/>
        <w:tabs>
          <w:tab w:val="left" w:pos="792"/>
          <w:tab w:val="left" w:pos="794"/>
        </w:tabs>
        <w:ind w:left="357" w:firstLine="0"/>
        <w:jc w:val="left"/>
        <w:rPr>
          <w:rFonts w:cstheme="minorHAnsi"/>
          <w:b/>
        </w:rPr>
      </w:pPr>
      <w:r w:rsidRPr="009F692B">
        <w:rPr>
          <w:rFonts w:cstheme="minorHAnsi"/>
          <w:b/>
        </w:rPr>
        <w:t>Część 2</w:t>
      </w:r>
      <w:r w:rsidR="0054378B" w:rsidRPr="009F692B">
        <w:rPr>
          <w:rFonts w:cstheme="minorHAnsi"/>
          <w:b/>
        </w:rPr>
        <w:t xml:space="preserve"> – Pieczywo,</w:t>
      </w:r>
    </w:p>
    <w:p w14:paraId="79CF8474" w14:textId="065E09CD" w:rsidR="00A36DFC" w:rsidRPr="009F692B" w:rsidRDefault="00A36DFC" w:rsidP="00A36DFC">
      <w:pPr>
        <w:pStyle w:val="Akapitzlist"/>
        <w:tabs>
          <w:tab w:val="left" w:pos="792"/>
          <w:tab w:val="left" w:pos="794"/>
        </w:tabs>
        <w:ind w:left="357" w:firstLine="0"/>
        <w:jc w:val="left"/>
        <w:rPr>
          <w:rFonts w:cstheme="minorHAnsi"/>
          <w:b/>
        </w:rPr>
      </w:pPr>
      <w:r w:rsidRPr="009F692B">
        <w:rPr>
          <w:rFonts w:cstheme="minorHAnsi"/>
          <w:b/>
        </w:rPr>
        <w:t>Część 3</w:t>
      </w:r>
      <w:r w:rsidR="0054378B" w:rsidRPr="009F692B">
        <w:rPr>
          <w:rFonts w:cstheme="minorHAnsi"/>
          <w:b/>
        </w:rPr>
        <w:t xml:space="preserve"> – Warzywa i owoce + mrożonki,</w:t>
      </w:r>
    </w:p>
    <w:p w14:paraId="4EF53878" w14:textId="7B4BCC69" w:rsidR="00A36DFC" w:rsidRPr="009F692B" w:rsidRDefault="00A36DFC" w:rsidP="00A36DFC">
      <w:pPr>
        <w:pStyle w:val="Akapitzlist"/>
        <w:tabs>
          <w:tab w:val="left" w:pos="792"/>
          <w:tab w:val="left" w:pos="794"/>
        </w:tabs>
        <w:ind w:left="357" w:firstLine="0"/>
        <w:jc w:val="left"/>
        <w:rPr>
          <w:rFonts w:cstheme="minorHAnsi"/>
          <w:b/>
          <w:vertAlign w:val="superscript"/>
        </w:rPr>
      </w:pPr>
      <w:r w:rsidRPr="009F692B">
        <w:rPr>
          <w:rFonts w:cstheme="minorHAnsi"/>
          <w:b/>
        </w:rPr>
        <w:t>Część 4</w:t>
      </w:r>
      <w:r w:rsidRPr="009F692B">
        <w:rPr>
          <w:rStyle w:val="Odwoanieprzypisudolnego"/>
          <w:rFonts w:cstheme="minorHAnsi"/>
          <w:b/>
        </w:rPr>
        <w:footnoteReference w:id="1"/>
      </w:r>
      <w:r w:rsidR="0054378B" w:rsidRPr="009F692B">
        <w:rPr>
          <w:rFonts w:cstheme="minorHAnsi"/>
          <w:b/>
        </w:rPr>
        <w:t xml:space="preserve"> – Mięso i wędliny,</w:t>
      </w:r>
    </w:p>
    <w:p w14:paraId="1E2B5B66" w14:textId="30842CFC" w:rsidR="00972DCD" w:rsidRPr="009F692B" w:rsidRDefault="00771C21" w:rsidP="00A36DFC">
      <w:pPr>
        <w:pStyle w:val="Akapitzlist"/>
        <w:tabs>
          <w:tab w:val="left" w:pos="792"/>
          <w:tab w:val="left" w:pos="794"/>
        </w:tabs>
        <w:ind w:left="357" w:firstLine="0"/>
        <w:jc w:val="left"/>
        <w:rPr>
          <w:rFonts w:cstheme="minorHAnsi"/>
        </w:rPr>
      </w:pPr>
      <w:r w:rsidRPr="009F692B">
        <w:rPr>
          <w:rFonts w:cstheme="minorHAnsi"/>
        </w:rPr>
        <w:t>zwane</w:t>
      </w:r>
      <w:r w:rsidR="006E4AFE" w:rsidRPr="009F692B">
        <w:rPr>
          <w:rFonts w:cstheme="minorHAnsi"/>
        </w:rPr>
        <w:t>go</w:t>
      </w:r>
      <w:r w:rsidRPr="009F692B">
        <w:rPr>
          <w:rFonts w:cstheme="minorHAnsi"/>
        </w:rPr>
        <w:t xml:space="preserve"> dalej zadaniem.</w:t>
      </w:r>
    </w:p>
    <w:p w14:paraId="005E2649" w14:textId="1DB710F8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Przedmiot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obejmuje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sprzedaż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i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dostawę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własnym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transportem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siedziby</w:t>
      </w:r>
      <w:r w:rsidRPr="009F692B">
        <w:rPr>
          <w:rFonts w:cstheme="minorHAnsi"/>
          <w:spacing w:val="-15"/>
        </w:rPr>
        <w:t xml:space="preserve"> </w:t>
      </w:r>
      <w:r w:rsidR="006E4AFE" w:rsidRPr="009F692B">
        <w:rPr>
          <w:rFonts w:cstheme="minorHAnsi"/>
        </w:rPr>
        <w:t>szkoły</w:t>
      </w:r>
      <w:r w:rsidRPr="009F692B">
        <w:rPr>
          <w:rFonts w:cstheme="minorHAnsi"/>
        </w:rPr>
        <w:t xml:space="preserve"> artykułów spożywczych w ilościach i asortymencie określonych w formularzu asortymentowo-cenowym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(załącznik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nr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2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SWZ)</w:t>
      </w:r>
      <w:r w:rsidR="00A36DFC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 xml:space="preserve">wraz z wniesieniem do miejsca magazynowego wskazanego przez upoważnionego pracownika </w:t>
      </w:r>
      <w:r w:rsidR="0050120F" w:rsidRPr="009F692B">
        <w:rPr>
          <w:rFonts w:cstheme="minorHAnsi"/>
        </w:rPr>
        <w:t>szkoły.</w:t>
      </w:r>
    </w:p>
    <w:p w14:paraId="36EF63E9" w14:textId="77777777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Szczegółowy opis przedmiotu zamówienia określa Formularz asortymentowo-cenowy stanowiący załącznik nr 2 do niniejszej umowy oraz treść SWZ.</w:t>
      </w:r>
    </w:p>
    <w:p w14:paraId="4EBF3A84" w14:textId="7E3B89DF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Maksymalny zakres rzeczowy przedmiotu umowy został opisany w formularzu asortymentowo-cenowym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stanowiącym wraz z ofertą załącznik nr 2 do niniejszej umowy.</w:t>
      </w:r>
      <w:r w:rsidRPr="009F692B">
        <w:rPr>
          <w:rFonts w:cstheme="minorHAnsi"/>
          <w:spacing w:val="53"/>
        </w:rPr>
        <w:t xml:space="preserve"> </w:t>
      </w:r>
      <w:r w:rsidRPr="009F692B">
        <w:rPr>
          <w:rFonts w:cstheme="minorHAnsi"/>
        </w:rPr>
        <w:t>Zamawiający</w:t>
      </w:r>
      <w:r w:rsidR="0050120F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zastrzega,</w:t>
      </w:r>
      <w:r w:rsidR="0050120F" w:rsidRPr="009F692B">
        <w:rPr>
          <w:rFonts w:cstheme="minorHAnsi"/>
          <w:spacing w:val="54"/>
        </w:rPr>
        <w:t xml:space="preserve"> </w:t>
      </w:r>
      <w:r w:rsidRPr="009F692B">
        <w:rPr>
          <w:rFonts w:cstheme="minorHAnsi"/>
        </w:rPr>
        <w:t>że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przedstawione</w:t>
      </w:r>
      <w:r w:rsidRPr="009F692B">
        <w:rPr>
          <w:rFonts w:cstheme="minorHAnsi"/>
          <w:spacing w:val="54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53"/>
        </w:rPr>
        <w:t xml:space="preserve"> </w:t>
      </w:r>
      <w:r w:rsidRPr="009F692B">
        <w:rPr>
          <w:rFonts w:cstheme="minorHAnsi"/>
        </w:rPr>
        <w:t>formularzu</w:t>
      </w:r>
      <w:r w:rsidR="0050120F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asortymentowo-cenowym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ilości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zamawianych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artykułów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spożywczych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są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wielkościami orientacyjnymi i mogą ulec zmianie (tzn. zmniejszeniu lub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zwiększeniu) w trakcie trwania umowy w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ramach zamówień zamiennie bilansujących się w ramach wynagrodzenia</w:t>
      </w:r>
      <w:r w:rsidR="009F692B">
        <w:rPr>
          <w:rFonts w:cstheme="minorHAnsi"/>
        </w:rPr>
        <w:t xml:space="preserve"> </w:t>
      </w:r>
      <w:r w:rsidRPr="009F692B">
        <w:rPr>
          <w:rFonts w:cstheme="minorHAnsi"/>
        </w:rPr>
        <w:t>umownego, na warunkach i zasadach określonych treścią SWZ. Niniejsze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nie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będzie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stanowiło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podstaw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zgłaszania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przez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Wykonawcę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roszczeń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 xml:space="preserve">tego </w:t>
      </w:r>
      <w:r w:rsidRPr="009F692B">
        <w:rPr>
          <w:rFonts w:cstheme="minorHAnsi"/>
          <w:spacing w:val="-2"/>
        </w:rPr>
        <w:t>tytułu.</w:t>
      </w:r>
    </w:p>
    <w:p w14:paraId="29059257" w14:textId="4D253861" w:rsidR="00A36DFC" w:rsidRPr="009F692B" w:rsidRDefault="00A36DFC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Zamawiający zastrzega sobie prawo zrealizowania Umowy do wartości niższej niż określona </w:t>
      </w:r>
      <w:r w:rsidR="009F692B">
        <w:rPr>
          <w:rFonts w:cstheme="minorHAnsi"/>
        </w:rPr>
        <w:br/>
      </w:r>
      <w:r w:rsidRPr="009F692B">
        <w:rPr>
          <w:rFonts w:cstheme="minorHAnsi"/>
        </w:rPr>
        <w:t xml:space="preserve">w Formularzu ofertowym, w zależności od faktycznych potrzeb Zamawiającego, wynikających ze zmieniającej się liczby podopiecznych korzystających z wyżywienia w szkole, zmiany ilości poszczególnych produktów wymaganych jadłospisem. Zamawiający zobowiązuje się do zlecenia dostaw w/w przedmiocie zamówienia do wysokości min. 60 % wartości brutto wskazanej </w:t>
      </w:r>
      <w:r w:rsidR="009F692B">
        <w:rPr>
          <w:rFonts w:cstheme="minorHAnsi"/>
        </w:rPr>
        <w:br/>
      </w:r>
      <w:r w:rsidRPr="009F692B">
        <w:rPr>
          <w:rFonts w:cstheme="minorHAnsi"/>
        </w:rPr>
        <w:lastRenderedPageBreak/>
        <w:t>w Formularzu ofertowym wykonawcy.</w:t>
      </w:r>
    </w:p>
    <w:p w14:paraId="1934C6AD" w14:textId="77777777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Zamawiający i Wykonawca wyznaczą osoby do kontaktów w sprawie realizacji </w:t>
      </w:r>
      <w:r w:rsidRPr="009F692B">
        <w:rPr>
          <w:rFonts w:cstheme="minorHAnsi"/>
          <w:spacing w:val="-2"/>
        </w:rPr>
        <w:t>zamówienia.</w:t>
      </w:r>
    </w:p>
    <w:p w14:paraId="4952783B" w14:textId="77777777" w:rsidR="0050120F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Dostawa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artykułów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spożywczych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następować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będzie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na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podstawie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zamówień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 xml:space="preserve">składanych Wykonawcy przez upoważnionych pracowników </w:t>
      </w:r>
      <w:r w:rsidR="0050120F" w:rsidRPr="009F692B">
        <w:rPr>
          <w:rFonts w:cstheme="minorHAnsi"/>
        </w:rPr>
        <w:t>szkoły</w:t>
      </w:r>
      <w:r w:rsidRPr="009F692B">
        <w:rPr>
          <w:rFonts w:cstheme="minorHAnsi"/>
        </w:rPr>
        <w:t xml:space="preserve"> telefonicznie, e-mailem lub </w:t>
      </w:r>
      <w:r w:rsidR="0050120F" w:rsidRPr="009F692B">
        <w:rPr>
          <w:rFonts w:cstheme="minorHAnsi"/>
        </w:rPr>
        <w:t>osobiście</w:t>
      </w:r>
      <w:r w:rsidRPr="009F692B">
        <w:rPr>
          <w:rFonts w:cstheme="minorHAnsi"/>
        </w:rPr>
        <w:t>. W zamówieniu Zamawiający przekaże rodzaj i ilość zamawianej żywności jaka ma być dostarczona w ramach danej dostawy.</w:t>
      </w:r>
    </w:p>
    <w:p w14:paraId="31B7D2B5" w14:textId="4E77144C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Koszt dostarczenia musi być wliczony z uwzględnieniem oferowanych cen jednostkowych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produktów.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Wykonawcy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nie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przysługuje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odrębne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wynagrodzenie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tytułu dostarczenia produktów.</w:t>
      </w:r>
    </w:p>
    <w:p w14:paraId="741B49A9" w14:textId="0F02F644" w:rsidR="00972DCD" w:rsidRPr="009F692B" w:rsidRDefault="00771C21" w:rsidP="00472211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rPr>
          <w:rFonts w:cstheme="minorHAnsi"/>
        </w:rPr>
      </w:pPr>
      <w:r w:rsidRPr="009F692B">
        <w:rPr>
          <w:rFonts w:cstheme="minorHAnsi"/>
        </w:rPr>
        <w:t>Dostarczane artykuły spożywcze muszą odpowiednio spełniać wymogi jakościowe, określone</w:t>
      </w:r>
      <w:r w:rsidRPr="009F692B">
        <w:rPr>
          <w:rFonts w:cstheme="minorHAnsi"/>
          <w:spacing w:val="80"/>
          <w:w w:val="150"/>
        </w:rPr>
        <w:t xml:space="preserve"> </w:t>
      </w:r>
      <w:r w:rsidR="009F692B">
        <w:rPr>
          <w:rFonts w:cstheme="minorHAnsi"/>
          <w:spacing w:val="80"/>
          <w:w w:val="150"/>
        </w:rPr>
        <w:br/>
      </w:r>
      <w:r w:rsidRPr="009F692B">
        <w:rPr>
          <w:rFonts w:cstheme="minorHAnsi"/>
        </w:rPr>
        <w:t>w</w:t>
      </w:r>
      <w:r w:rsid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przepisach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dot.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żywienia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zbiorowego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w</w:t>
      </w:r>
      <w:r w:rsidR="00472211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przedszkolach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i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szkołach z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oddziałami</w:t>
      </w:r>
      <w:r w:rsidR="00472211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przedszkolnymi,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tym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szczególności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spełniać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wymagania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zawarte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ustawie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dnia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25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sierpnia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2006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r.</w:t>
      </w:r>
      <w:r w:rsidRPr="009F692B">
        <w:rPr>
          <w:rFonts w:cstheme="minorHAnsi"/>
          <w:spacing w:val="-3"/>
        </w:rPr>
        <w:t xml:space="preserve"> </w:t>
      </w:r>
      <w:r w:rsidR="00472211">
        <w:rPr>
          <w:rFonts w:cstheme="minorHAnsi"/>
          <w:spacing w:val="-3"/>
        </w:rPr>
        <w:br/>
      </w:r>
      <w:r w:rsidRPr="009F692B">
        <w:rPr>
          <w:rFonts w:cstheme="minorHAnsi"/>
        </w:rPr>
        <w:t>o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bezpieczeństwie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żywności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i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żywienia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(Dz.U.2023</w:t>
      </w:r>
      <w:r w:rsidR="0050120F" w:rsidRPr="009F692B">
        <w:rPr>
          <w:rFonts w:cstheme="minorHAnsi"/>
        </w:rPr>
        <w:t>.</w:t>
      </w:r>
      <w:r w:rsidRPr="009F692B">
        <w:rPr>
          <w:rFonts w:cstheme="minorHAnsi"/>
        </w:rPr>
        <w:t>1448), a także wymagania zawarte w rozporządzeniu Ministra Zdrowia z dnia 26 lipca 2016 r. w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sprawie grup środków spożywczych przeznaczonych do sprzedaży dzieciom i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młodzieży w</w:t>
      </w:r>
      <w:r w:rsidR="0050120F" w:rsidRPr="009F692B">
        <w:rPr>
          <w:rFonts w:cstheme="minorHAnsi"/>
        </w:rPr>
        <w:t> </w:t>
      </w:r>
      <w:r w:rsidRPr="009F692B">
        <w:rPr>
          <w:rFonts w:cstheme="minorHAnsi"/>
        </w:rPr>
        <w:t>jednostkach systemu oświaty oraz wymagań, jakie muszą spełniać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środki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spożywcze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stosowane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ramach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żywienia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zbiorowego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dzieci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i młodzieży w tych jednostkach (przedszkola i szkoły) – Dz.U.2016</w:t>
      </w:r>
      <w:r w:rsidR="0050120F" w:rsidRPr="009F692B">
        <w:rPr>
          <w:rFonts w:cstheme="minorHAnsi"/>
        </w:rPr>
        <w:t>.</w:t>
      </w:r>
      <w:r w:rsidRPr="009F692B">
        <w:rPr>
          <w:rFonts w:cstheme="minorHAnsi"/>
        </w:rPr>
        <w:t xml:space="preserve">1154 z </w:t>
      </w:r>
      <w:proofErr w:type="spellStart"/>
      <w:r w:rsidRPr="009F692B">
        <w:rPr>
          <w:rFonts w:cstheme="minorHAnsi"/>
        </w:rPr>
        <w:t>późn</w:t>
      </w:r>
      <w:proofErr w:type="spellEnd"/>
      <w:r w:rsidRPr="009F692B">
        <w:rPr>
          <w:rFonts w:cstheme="minorHAnsi"/>
        </w:rPr>
        <w:t>. zm.</w:t>
      </w:r>
    </w:p>
    <w:p w14:paraId="55E5C56A" w14:textId="77777777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Wszystkie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dostarczane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towary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będące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przedmiotem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niniejszego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zamówienia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muszą odpowiadać warunkom jakościowym zgodnym z obowiązującymi atestami, polskimi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normami,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prawem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żywnościowym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wraz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obowiązującymi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zasadami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GMP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i GHP oraz systemem HACCP.</w:t>
      </w:r>
    </w:p>
    <w:p w14:paraId="6AD3586F" w14:textId="77777777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Materiał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opakowaniowy</w:t>
      </w:r>
      <w:r w:rsidRPr="009F692B">
        <w:rPr>
          <w:rFonts w:cstheme="minorHAnsi"/>
          <w:spacing w:val="1"/>
        </w:rPr>
        <w:t xml:space="preserve"> </w:t>
      </w:r>
      <w:r w:rsidRPr="009F692B">
        <w:rPr>
          <w:rFonts w:cstheme="minorHAnsi"/>
        </w:rPr>
        <w:t>winien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być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dopuszczony</w:t>
      </w:r>
      <w:r w:rsidRPr="009F692B">
        <w:rPr>
          <w:rFonts w:cstheme="minorHAnsi"/>
          <w:spacing w:val="1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kontaktu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  <w:spacing w:val="-2"/>
        </w:rPr>
        <w:t>żywnością.</w:t>
      </w:r>
    </w:p>
    <w:p w14:paraId="48F48DDD" w14:textId="1AF0EC81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Każdy asortyment produktów musi być dostarczony w oddzielnym pojemniku. Wykonawca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dostarcza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produkty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pierwszej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klasy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jakości,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świeże,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odpowiadające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normom jakościowym właściwym dla danego rodzaju produktów, które obowiązują na terenie Polski, oraz o</w:t>
      </w:r>
      <w:r w:rsidR="0050120F" w:rsidRPr="009F692B">
        <w:rPr>
          <w:rFonts w:cstheme="minorHAnsi"/>
        </w:rPr>
        <w:t> </w:t>
      </w:r>
      <w:r w:rsidRPr="009F692B">
        <w:rPr>
          <w:rFonts w:cstheme="minorHAnsi"/>
        </w:rPr>
        <w:t>aktualnych terminach przydatności do spożycia.</w:t>
      </w:r>
    </w:p>
    <w:p w14:paraId="68F334B8" w14:textId="7FAE4BB1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Wykonawca zobowiązuje się do dostarczania produktów żywnościowych do </w:t>
      </w:r>
      <w:r w:rsidR="0050120F" w:rsidRPr="009F692B">
        <w:rPr>
          <w:rFonts w:cstheme="minorHAnsi"/>
        </w:rPr>
        <w:t>szkoły</w:t>
      </w:r>
      <w:r w:rsidRPr="009F692B">
        <w:rPr>
          <w:rFonts w:cstheme="minorHAnsi"/>
        </w:rPr>
        <w:t xml:space="preserve"> na własny koszt </w:t>
      </w:r>
      <w:r w:rsidR="00472211">
        <w:rPr>
          <w:rFonts w:cstheme="minorHAnsi"/>
        </w:rPr>
        <w:br/>
      </w:r>
      <w:r w:rsidRPr="009F692B">
        <w:rPr>
          <w:rFonts w:cstheme="minorHAnsi"/>
        </w:rPr>
        <w:t>i ryzyko, przy zachowaniu odpowiednich reżimów sanitarnych wymaganych dla przewozu żywności zgodnie</w:t>
      </w:r>
      <w:r w:rsidRPr="009F692B">
        <w:rPr>
          <w:rFonts w:cstheme="minorHAnsi"/>
          <w:spacing w:val="7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ustawą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dnia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25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sierpnia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2006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r.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o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bezpieczeństwie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żywności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i</w:t>
      </w:r>
      <w:r w:rsidR="0050120F" w:rsidRPr="009F692B">
        <w:rPr>
          <w:rFonts w:cstheme="minorHAnsi"/>
          <w:spacing w:val="-15"/>
        </w:rPr>
        <w:t> </w:t>
      </w:r>
      <w:r w:rsidRPr="009F692B">
        <w:rPr>
          <w:rFonts w:cstheme="minorHAnsi"/>
        </w:rPr>
        <w:t>żywienia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(Dz.U.2023</w:t>
      </w:r>
      <w:r w:rsidR="0050120F" w:rsidRPr="009F692B">
        <w:rPr>
          <w:rFonts w:cstheme="minorHAnsi"/>
        </w:rPr>
        <w:t>.</w:t>
      </w:r>
      <w:r w:rsidRPr="009F692B">
        <w:rPr>
          <w:rFonts w:cstheme="minorHAnsi"/>
        </w:rPr>
        <w:t>1448) oraz innymi aktualnie obowiązującymi przepisami prawa w</w:t>
      </w:r>
      <w:r w:rsidR="0050120F" w:rsidRPr="009F692B">
        <w:rPr>
          <w:rFonts w:cstheme="minorHAnsi"/>
        </w:rPr>
        <w:t> </w:t>
      </w:r>
      <w:r w:rsidRPr="009F692B">
        <w:rPr>
          <w:rFonts w:cstheme="minorHAnsi"/>
        </w:rPr>
        <w:t>zakresie przedmiotu zamówienia.</w:t>
      </w:r>
    </w:p>
    <w:p w14:paraId="3C1E99C0" w14:textId="4F11201F" w:rsidR="00972DCD" w:rsidRPr="009F692B" w:rsidRDefault="00771C21" w:rsidP="00CB01AF">
      <w:pPr>
        <w:pStyle w:val="Akapitzlist"/>
        <w:numPr>
          <w:ilvl w:val="0"/>
          <w:numId w:val="10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Wykonawca zapewni takie opakowanie art. spożywczych wchodzących w skład przedmiotu zamówienia, jakie jest wymagane, aby nie dopuścić do ich uszkodzenia lub pogorszenia jakości </w:t>
      </w:r>
      <w:r w:rsidR="00472211">
        <w:rPr>
          <w:rFonts w:cstheme="minorHAnsi"/>
        </w:rPr>
        <w:br/>
      </w:r>
      <w:r w:rsidRPr="009F692B">
        <w:rPr>
          <w:rFonts w:cstheme="minorHAnsi"/>
        </w:rPr>
        <w:t>w trakcie transportu i składowania.</w:t>
      </w:r>
    </w:p>
    <w:p w14:paraId="7CFD3AF4" w14:textId="77777777" w:rsidR="00972DCD" w:rsidRPr="009F692B" w:rsidRDefault="00771C21" w:rsidP="0050120F">
      <w:pPr>
        <w:pStyle w:val="Nagwek1"/>
        <w:ind w:left="12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Pr="009F692B">
        <w:rPr>
          <w:rFonts w:cstheme="minorHAnsi"/>
          <w:spacing w:val="-10"/>
          <w:sz w:val="22"/>
          <w:szCs w:val="22"/>
        </w:rPr>
        <w:t>2</w:t>
      </w:r>
    </w:p>
    <w:p w14:paraId="1D03BBA8" w14:textId="4BB99545" w:rsidR="00972DCD" w:rsidRPr="009F692B" w:rsidRDefault="00771C21" w:rsidP="0050120F">
      <w:pPr>
        <w:pStyle w:val="Akapitzlist"/>
        <w:numPr>
          <w:ilvl w:val="0"/>
          <w:numId w:val="12"/>
        </w:numPr>
        <w:tabs>
          <w:tab w:val="left" w:pos="3907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Termin wykonania przedmiotu umowy: sukcesywne dostawy dostarczany w okresie od dnia </w:t>
      </w:r>
      <w:r w:rsidRPr="009F692B">
        <w:rPr>
          <w:rFonts w:cstheme="minorHAnsi"/>
          <w:b/>
        </w:rPr>
        <w:t>02.</w:t>
      </w:r>
      <w:r w:rsidR="0050120F" w:rsidRPr="009F692B">
        <w:rPr>
          <w:rFonts w:cstheme="minorHAnsi"/>
          <w:b/>
        </w:rPr>
        <w:t>01</w:t>
      </w:r>
      <w:r w:rsidRPr="009F692B">
        <w:rPr>
          <w:rFonts w:cstheme="minorHAnsi"/>
          <w:b/>
        </w:rPr>
        <w:t>.202</w:t>
      </w:r>
      <w:r w:rsidR="00263AB9" w:rsidRPr="009F692B">
        <w:rPr>
          <w:rFonts w:cstheme="minorHAnsi"/>
          <w:b/>
        </w:rPr>
        <w:t>6</w:t>
      </w:r>
      <w:r w:rsidRPr="009F692B">
        <w:rPr>
          <w:rFonts w:cstheme="minorHAnsi"/>
          <w:b/>
        </w:rPr>
        <w:t xml:space="preserve"> r.</w:t>
      </w:r>
      <w:r w:rsidRPr="009F692B">
        <w:rPr>
          <w:rFonts w:cstheme="minorHAnsi"/>
          <w:b/>
          <w:spacing w:val="40"/>
        </w:rPr>
        <w:t xml:space="preserve"> </w:t>
      </w:r>
      <w:r w:rsidRPr="009F692B">
        <w:rPr>
          <w:rFonts w:cstheme="minorHAnsi"/>
          <w:b/>
        </w:rPr>
        <w:t xml:space="preserve">do </w:t>
      </w:r>
      <w:r w:rsidR="00A36DFC" w:rsidRPr="009F692B">
        <w:rPr>
          <w:rFonts w:cstheme="minorHAnsi"/>
          <w:b/>
        </w:rPr>
        <w:t>31</w:t>
      </w:r>
      <w:r w:rsidRPr="009F692B">
        <w:rPr>
          <w:rFonts w:cstheme="minorHAnsi"/>
          <w:b/>
        </w:rPr>
        <w:t>.</w:t>
      </w:r>
      <w:r w:rsidR="00A36DFC" w:rsidRPr="009F692B">
        <w:rPr>
          <w:rFonts w:cstheme="minorHAnsi"/>
          <w:b/>
        </w:rPr>
        <w:t>12</w:t>
      </w:r>
      <w:r w:rsidRPr="009F692B">
        <w:rPr>
          <w:rFonts w:cstheme="minorHAnsi"/>
          <w:b/>
        </w:rPr>
        <w:t>.202</w:t>
      </w:r>
      <w:r w:rsidR="00263AB9" w:rsidRPr="009F692B">
        <w:rPr>
          <w:rFonts w:cstheme="minorHAnsi"/>
          <w:b/>
        </w:rPr>
        <w:t>6</w:t>
      </w:r>
      <w:r w:rsidRPr="009F692B">
        <w:rPr>
          <w:rFonts w:cstheme="minorHAnsi"/>
          <w:b/>
        </w:rPr>
        <w:t xml:space="preserve"> r. </w:t>
      </w:r>
      <w:r w:rsidRPr="009F692B">
        <w:rPr>
          <w:rFonts w:cstheme="minorHAnsi"/>
        </w:rPr>
        <w:t>po zgłoszeniu o potrzebnej ilości, oraz asortymencie, w dni robocze poniedziałek-piątek.</w:t>
      </w:r>
    </w:p>
    <w:p w14:paraId="263F7F7E" w14:textId="77777777" w:rsidR="00972DCD" w:rsidRPr="009F692B" w:rsidRDefault="00771C21" w:rsidP="0050120F">
      <w:pPr>
        <w:pStyle w:val="Nagwek1"/>
        <w:ind w:left="0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Pr="009F692B">
        <w:rPr>
          <w:rFonts w:cstheme="minorHAnsi"/>
          <w:spacing w:val="-10"/>
          <w:sz w:val="22"/>
          <w:szCs w:val="22"/>
        </w:rPr>
        <w:t>3</w:t>
      </w:r>
    </w:p>
    <w:p w14:paraId="1CBF6425" w14:textId="77777777" w:rsidR="00AE0B23" w:rsidRPr="009F692B" w:rsidRDefault="00771C21" w:rsidP="00D967EB">
      <w:pPr>
        <w:pStyle w:val="Akapitzlist"/>
        <w:numPr>
          <w:ilvl w:val="0"/>
          <w:numId w:val="8"/>
        </w:numPr>
        <w:tabs>
          <w:tab w:val="left" w:pos="792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Wynagrodzenie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Wykonawcy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okresie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realizacji niniejszej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  <w:spacing w:val="-2"/>
        </w:rPr>
        <w:t>umowy:</w:t>
      </w:r>
      <w:r w:rsidR="00705B4D"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za zakres zamówienia, o</w:t>
      </w:r>
      <w:r w:rsidR="00705B4D" w:rsidRPr="009F692B">
        <w:rPr>
          <w:rFonts w:cstheme="minorHAnsi"/>
        </w:rPr>
        <w:t> </w:t>
      </w:r>
      <w:r w:rsidRPr="009F692B">
        <w:rPr>
          <w:rFonts w:cstheme="minorHAnsi"/>
        </w:rPr>
        <w:t xml:space="preserve">którym mowa w § 1 ust. 2, </w:t>
      </w:r>
      <w:r w:rsidR="00AE0B23" w:rsidRPr="009F692B">
        <w:rPr>
          <w:rFonts w:cstheme="minorHAnsi"/>
        </w:rPr>
        <w:t>wynosi:</w:t>
      </w:r>
    </w:p>
    <w:p w14:paraId="484E0B63" w14:textId="7FFF19EC" w:rsidR="00AE0B23" w:rsidRPr="009F692B" w:rsidRDefault="00AE0B23" w:rsidP="00D967EB">
      <w:pPr>
        <w:pStyle w:val="Akapitzlist"/>
        <w:tabs>
          <w:tab w:val="left" w:pos="792"/>
        </w:tabs>
        <w:ind w:left="357" w:firstLine="0"/>
        <w:jc w:val="left"/>
        <w:rPr>
          <w:rFonts w:cstheme="minorHAnsi"/>
        </w:rPr>
      </w:pPr>
      <w:r w:rsidRPr="009F692B">
        <w:rPr>
          <w:rFonts w:cstheme="minorHAnsi"/>
        </w:rPr>
        <w:t xml:space="preserve">Część 1: </w:t>
      </w:r>
      <w:r w:rsidR="00771C21" w:rsidRPr="009F692B">
        <w:rPr>
          <w:rFonts w:cstheme="minorHAnsi"/>
        </w:rPr>
        <w:t xml:space="preserve"> </w:t>
      </w:r>
      <w:r w:rsidR="00771C21" w:rsidRPr="009F692B">
        <w:rPr>
          <w:rFonts w:cstheme="minorHAnsi"/>
          <w:b/>
        </w:rPr>
        <w:t>…</w:t>
      </w:r>
      <w:r w:rsidR="00705B4D" w:rsidRPr="009F692B">
        <w:rPr>
          <w:rFonts w:cstheme="minorHAnsi"/>
          <w:b/>
        </w:rPr>
        <w:t>………….</w:t>
      </w:r>
      <w:r w:rsidR="00771C21" w:rsidRPr="009F692B">
        <w:rPr>
          <w:rFonts w:cstheme="minorHAnsi"/>
          <w:b/>
        </w:rPr>
        <w:t xml:space="preserve">.. </w:t>
      </w:r>
      <w:r w:rsidR="00771C21" w:rsidRPr="009F692B">
        <w:rPr>
          <w:rFonts w:cstheme="minorHAnsi"/>
          <w:bCs/>
        </w:rPr>
        <w:t>zł</w:t>
      </w:r>
      <w:r w:rsidR="00771C21" w:rsidRPr="009F692B">
        <w:rPr>
          <w:rFonts w:cstheme="minorHAnsi"/>
          <w:b/>
        </w:rPr>
        <w:t xml:space="preserve"> </w:t>
      </w:r>
      <w:r w:rsidR="00771C21" w:rsidRPr="009F692B">
        <w:rPr>
          <w:rFonts w:cstheme="minorHAnsi"/>
        </w:rPr>
        <w:t>(słownie</w:t>
      </w:r>
      <w:r w:rsidRPr="009F692B">
        <w:rPr>
          <w:rFonts w:cstheme="minorHAnsi"/>
        </w:rPr>
        <w:t>:</w:t>
      </w:r>
      <w:r w:rsidR="00705B4D" w:rsidRPr="009F692B">
        <w:rPr>
          <w:rFonts w:cstheme="minorHAnsi"/>
        </w:rPr>
        <w:t xml:space="preserve"> ………………………</w:t>
      </w:r>
      <w:r w:rsidRPr="009F692B">
        <w:rPr>
          <w:rFonts w:cstheme="minorHAnsi"/>
        </w:rPr>
        <w:t xml:space="preserve"> netto, </w:t>
      </w:r>
      <w:r w:rsidR="00705B4D" w:rsidRPr="009F692B">
        <w:rPr>
          <w:rFonts w:cstheme="minorHAnsi"/>
        </w:rPr>
        <w:t>………………………</w:t>
      </w:r>
      <w:r w:rsidR="00771C21" w:rsidRPr="009F692B">
        <w:rPr>
          <w:rFonts w:cstheme="minorHAnsi"/>
        </w:rPr>
        <w:t xml:space="preserve"> ) brutto</w:t>
      </w:r>
      <w:r w:rsidRPr="009F692B">
        <w:rPr>
          <w:rFonts w:cstheme="minorHAnsi"/>
        </w:rPr>
        <w:t>,</w:t>
      </w:r>
    </w:p>
    <w:p w14:paraId="219482EA" w14:textId="77777777" w:rsidR="00472211" w:rsidRDefault="00AE0B23" w:rsidP="00D967EB">
      <w:pPr>
        <w:pStyle w:val="Akapitzlist"/>
        <w:tabs>
          <w:tab w:val="left" w:pos="792"/>
        </w:tabs>
        <w:ind w:left="357" w:firstLine="0"/>
        <w:jc w:val="left"/>
        <w:rPr>
          <w:rFonts w:cstheme="minorHAnsi"/>
        </w:rPr>
      </w:pPr>
      <w:r w:rsidRPr="009F692B">
        <w:rPr>
          <w:rFonts w:cstheme="minorHAnsi"/>
        </w:rPr>
        <w:t xml:space="preserve">Część 2:  </w:t>
      </w:r>
      <w:r w:rsidRPr="009F692B">
        <w:rPr>
          <w:rFonts w:cstheme="minorHAnsi"/>
          <w:b/>
        </w:rPr>
        <w:t xml:space="preserve">……………... </w:t>
      </w:r>
      <w:r w:rsidRPr="009F692B">
        <w:rPr>
          <w:rFonts w:cstheme="minorHAnsi"/>
          <w:bCs/>
        </w:rPr>
        <w:t>zł</w:t>
      </w:r>
      <w:r w:rsidRPr="009F692B">
        <w:rPr>
          <w:rFonts w:cstheme="minorHAnsi"/>
          <w:b/>
        </w:rPr>
        <w:t xml:space="preserve"> </w:t>
      </w:r>
      <w:r w:rsidRPr="009F692B">
        <w:rPr>
          <w:rFonts w:cstheme="minorHAnsi"/>
        </w:rPr>
        <w:t xml:space="preserve">(słownie: ……………………… netto, ……………………… ) brutto, </w:t>
      </w:r>
    </w:p>
    <w:p w14:paraId="13D4D953" w14:textId="77777777" w:rsidR="00472211" w:rsidRDefault="00AE0B23" w:rsidP="00D967EB">
      <w:pPr>
        <w:pStyle w:val="Akapitzlist"/>
        <w:tabs>
          <w:tab w:val="left" w:pos="792"/>
        </w:tabs>
        <w:ind w:left="357" w:firstLine="0"/>
        <w:jc w:val="left"/>
        <w:rPr>
          <w:rFonts w:cstheme="minorHAnsi"/>
        </w:rPr>
      </w:pPr>
      <w:r w:rsidRPr="009F692B">
        <w:rPr>
          <w:rFonts w:cstheme="minorHAnsi"/>
        </w:rPr>
        <w:t xml:space="preserve">Część 3:  </w:t>
      </w:r>
      <w:r w:rsidRPr="009F692B">
        <w:rPr>
          <w:rFonts w:cstheme="minorHAnsi"/>
          <w:b/>
        </w:rPr>
        <w:t xml:space="preserve">……………... </w:t>
      </w:r>
      <w:r w:rsidRPr="009F692B">
        <w:rPr>
          <w:rFonts w:cstheme="minorHAnsi"/>
          <w:bCs/>
        </w:rPr>
        <w:t>zł</w:t>
      </w:r>
      <w:r w:rsidRPr="009F692B">
        <w:rPr>
          <w:rFonts w:cstheme="minorHAnsi"/>
          <w:b/>
        </w:rPr>
        <w:t xml:space="preserve"> </w:t>
      </w:r>
      <w:r w:rsidRPr="009F692B">
        <w:rPr>
          <w:rFonts w:cstheme="minorHAnsi"/>
        </w:rPr>
        <w:t>(słownie: ……………………… netto, ……………</w:t>
      </w:r>
      <w:r w:rsidR="00D967EB" w:rsidRPr="009F692B">
        <w:rPr>
          <w:rFonts w:cstheme="minorHAnsi"/>
        </w:rPr>
        <w:t>……</w:t>
      </w:r>
      <w:r w:rsidRPr="009F692B">
        <w:rPr>
          <w:rFonts w:cstheme="minorHAnsi"/>
        </w:rPr>
        <w:t xml:space="preserve">…… ) brutto, </w:t>
      </w:r>
    </w:p>
    <w:p w14:paraId="4B141270" w14:textId="77777777" w:rsidR="00472211" w:rsidRDefault="00AE0B23" w:rsidP="00D967EB">
      <w:pPr>
        <w:pStyle w:val="Akapitzlist"/>
        <w:tabs>
          <w:tab w:val="left" w:pos="792"/>
        </w:tabs>
        <w:ind w:left="357" w:firstLine="0"/>
        <w:jc w:val="left"/>
        <w:rPr>
          <w:rFonts w:cstheme="minorHAnsi"/>
        </w:rPr>
      </w:pPr>
      <w:r w:rsidRPr="009F692B">
        <w:rPr>
          <w:rFonts w:cstheme="minorHAnsi"/>
        </w:rPr>
        <w:t xml:space="preserve">Część 4:  </w:t>
      </w:r>
      <w:r w:rsidRPr="009F692B">
        <w:rPr>
          <w:rFonts w:cstheme="minorHAnsi"/>
          <w:b/>
        </w:rPr>
        <w:t xml:space="preserve">……………... </w:t>
      </w:r>
      <w:r w:rsidRPr="009F692B">
        <w:rPr>
          <w:rFonts w:cstheme="minorHAnsi"/>
          <w:bCs/>
        </w:rPr>
        <w:t>zł</w:t>
      </w:r>
      <w:r w:rsidRPr="009F692B">
        <w:rPr>
          <w:rFonts w:cstheme="minorHAnsi"/>
          <w:b/>
        </w:rPr>
        <w:t xml:space="preserve"> </w:t>
      </w:r>
      <w:r w:rsidRPr="009F692B">
        <w:rPr>
          <w:rFonts w:cstheme="minorHAnsi"/>
        </w:rPr>
        <w:t xml:space="preserve">(słownie: ……………………… netto, ……………………… ) brutto </w:t>
      </w:r>
    </w:p>
    <w:p w14:paraId="12C23BD1" w14:textId="67A1F3D5" w:rsidR="00972DCD" w:rsidRPr="009F692B" w:rsidRDefault="00771C21" w:rsidP="00D967EB">
      <w:pPr>
        <w:pStyle w:val="Akapitzlist"/>
        <w:tabs>
          <w:tab w:val="left" w:pos="792"/>
        </w:tabs>
        <w:ind w:left="357" w:firstLine="0"/>
        <w:jc w:val="left"/>
        <w:rPr>
          <w:rFonts w:cstheme="minorHAnsi"/>
        </w:rPr>
      </w:pPr>
      <w:r w:rsidRPr="009F692B">
        <w:rPr>
          <w:rFonts w:cstheme="minorHAnsi"/>
        </w:rPr>
        <w:t>–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zgodnie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ofertą,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która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wraz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formularzem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asortymentowo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-</w:t>
      </w:r>
      <w:r w:rsidR="00705B4D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cenowym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stanowi załącznik nr</w:t>
      </w:r>
      <w:r w:rsidR="00AE0B23" w:rsidRPr="009F692B">
        <w:rPr>
          <w:rFonts w:cstheme="minorHAnsi"/>
        </w:rPr>
        <w:t> </w:t>
      </w:r>
      <w:r w:rsidRPr="009F692B">
        <w:rPr>
          <w:rFonts w:cstheme="minorHAnsi"/>
        </w:rPr>
        <w:t>2 do niniejszej umowy.</w:t>
      </w:r>
    </w:p>
    <w:p w14:paraId="2A62A883" w14:textId="77777777" w:rsidR="00972DCD" w:rsidRPr="009F692B" w:rsidRDefault="00771C21" w:rsidP="00D967EB">
      <w:pPr>
        <w:pStyle w:val="Akapitzlist"/>
        <w:numPr>
          <w:ilvl w:val="0"/>
          <w:numId w:val="8"/>
        </w:numPr>
        <w:tabs>
          <w:tab w:val="left" w:pos="792"/>
          <w:tab w:val="left" w:pos="830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Wynagrodzenie określone w ust. 1 zawiera wszelkie koszty związane z realizacją przedmiotu umowy określonego w § 1.</w:t>
      </w:r>
    </w:p>
    <w:p w14:paraId="25E76695" w14:textId="5C142748" w:rsidR="00972DCD" w:rsidRPr="009F692B" w:rsidRDefault="00771C21" w:rsidP="00D967EB">
      <w:pPr>
        <w:pStyle w:val="Akapitzlist"/>
        <w:numPr>
          <w:ilvl w:val="0"/>
          <w:numId w:val="8"/>
        </w:numPr>
        <w:tabs>
          <w:tab w:val="left" w:pos="792"/>
          <w:tab w:val="left" w:pos="830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Strony ustalają, że rozliczanie realizacji przedmiotu umowy następować będzie według cen jednostkowych określonych w formularzu asortymentowo-cenowym, o którym mowa w ust. 1, </w:t>
      </w:r>
      <w:r w:rsidR="00472211">
        <w:rPr>
          <w:rFonts w:cstheme="minorHAnsi"/>
        </w:rPr>
        <w:br/>
      </w:r>
      <w:r w:rsidRPr="009F692B">
        <w:rPr>
          <w:rFonts w:cstheme="minorHAnsi"/>
        </w:rPr>
        <w:t>a rzeczywista wartość wypłaconego wynagrodzenia stanowić będzie iloczyn ww. cen jednostkowych oraz ilości dostarczonych towarów.</w:t>
      </w:r>
    </w:p>
    <w:p w14:paraId="61CFB455" w14:textId="57C96E02" w:rsidR="00972DCD" w:rsidRPr="009F692B" w:rsidRDefault="00771C21" w:rsidP="00D967EB">
      <w:pPr>
        <w:pStyle w:val="Akapitzlist"/>
        <w:numPr>
          <w:ilvl w:val="0"/>
          <w:numId w:val="8"/>
        </w:numPr>
        <w:tabs>
          <w:tab w:val="left" w:pos="792"/>
          <w:tab w:val="left" w:pos="830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Wynagrodzenie określone w ust. 1, w tym jego maksymalna łączna wysokość, jak również ceny jednostkowe określone w formularzu asortymentowo-cenowym, nie ulegają zmianie przez cały okres obowiązywania umowy.</w:t>
      </w:r>
    </w:p>
    <w:p w14:paraId="78461EAE" w14:textId="77777777" w:rsidR="00972DCD" w:rsidRPr="009F692B" w:rsidRDefault="00771C21" w:rsidP="00705B4D">
      <w:pPr>
        <w:pStyle w:val="Nagwek1"/>
        <w:spacing w:before="1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Pr="009F692B">
        <w:rPr>
          <w:rFonts w:cstheme="minorHAnsi"/>
          <w:spacing w:val="-10"/>
          <w:sz w:val="22"/>
          <w:szCs w:val="22"/>
        </w:rPr>
        <w:t>4</w:t>
      </w:r>
    </w:p>
    <w:p w14:paraId="3513F871" w14:textId="77777777" w:rsidR="00972DCD" w:rsidRPr="009F692B" w:rsidRDefault="00771C21" w:rsidP="00705B4D">
      <w:pPr>
        <w:pStyle w:val="Akapitzlist"/>
        <w:numPr>
          <w:ilvl w:val="0"/>
          <w:numId w:val="7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Wykonawca jest odpowiedzialny za szkody powstałe w wyniku nieterminowego zrealizowania przedmiotu umowy.</w:t>
      </w:r>
    </w:p>
    <w:p w14:paraId="11086ABA" w14:textId="0C33D1C5" w:rsidR="00972DCD" w:rsidRPr="009F692B" w:rsidRDefault="00771C21" w:rsidP="00705B4D">
      <w:pPr>
        <w:pStyle w:val="Akapitzlist"/>
        <w:numPr>
          <w:ilvl w:val="0"/>
          <w:numId w:val="7"/>
        </w:numPr>
        <w:tabs>
          <w:tab w:val="left" w:pos="792"/>
          <w:tab w:val="left" w:pos="794"/>
        </w:tabs>
        <w:ind w:left="357" w:hanging="357"/>
        <w:rPr>
          <w:rFonts w:cstheme="minorHAnsi"/>
        </w:rPr>
      </w:pPr>
      <w:r w:rsidRPr="009F692B">
        <w:rPr>
          <w:rFonts w:cstheme="minorHAnsi"/>
        </w:rPr>
        <w:lastRenderedPageBreak/>
        <w:t>Szczegółowy zakres zamówienia ustalany będzie każdorazowo przez osobę upoważnioną</w:t>
      </w:r>
      <w:r w:rsidRPr="009F692B">
        <w:rPr>
          <w:rFonts w:cstheme="minorHAnsi"/>
          <w:spacing w:val="-15"/>
        </w:rPr>
        <w:t xml:space="preserve"> </w:t>
      </w:r>
      <w:r w:rsidR="00705B4D" w:rsidRPr="009F692B">
        <w:rPr>
          <w:rFonts w:cstheme="minorHAnsi"/>
        </w:rPr>
        <w:t>ze szkoły:</w:t>
      </w:r>
      <w:r w:rsidRPr="009F692B">
        <w:rPr>
          <w:rFonts w:cstheme="minorHAnsi"/>
          <w:spacing w:val="-15"/>
        </w:rPr>
        <w:t xml:space="preserve"> </w:t>
      </w:r>
      <w:r w:rsidR="00472211">
        <w:rPr>
          <w:rFonts w:cstheme="minorHAnsi"/>
          <w:spacing w:val="-15"/>
        </w:rPr>
        <w:br/>
      </w:r>
      <w:r w:rsidRPr="009F692B">
        <w:rPr>
          <w:rFonts w:cstheme="minorHAnsi"/>
        </w:rPr>
        <w:t>e-mailem,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telefonicznie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lub</w:t>
      </w:r>
      <w:r w:rsidR="00705B4D" w:rsidRPr="009F692B">
        <w:rPr>
          <w:rFonts w:cstheme="minorHAnsi"/>
        </w:rPr>
        <w:t xml:space="preserve"> osobiście</w:t>
      </w:r>
      <w:r w:rsidR="00705B4D" w:rsidRPr="009F692B">
        <w:rPr>
          <w:rFonts w:cstheme="minorHAnsi"/>
          <w:spacing w:val="-3"/>
        </w:rPr>
        <w:t>.</w:t>
      </w:r>
    </w:p>
    <w:p w14:paraId="0AF309E3" w14:textId="3F2934D0" w:rsidR="00972DCD" w:rsidRPr="009F692B" w:rsidRDefault="00771C21" w:rsidP="00705B4D">
      <w:pPr>
        <w:pStyle w:val="Akapitzlist"/>
        <w:numPr>
          <w:ilvl w:val="0"/>
          <w:numId w:val="7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Wykonawca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zobowiązany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jest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zapewnić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dostawę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zamówionej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partii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towarów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 xml:space="preserve">terminie </w:t>
      </w:r>
      <w:r w:rsidR="00705B4D" w:rsidRPr="009F692B">
        <w:rPr>
          <w:rFonts w:cstheme="minorHAnsi"/>
        </w:rPr>
        <w:t>do 2</w:t>
      </w:r>
      <w:r w:rsidRPr="009F692B">
        <w:rPr>
          <w:rFonts w:cstheme="minorHAnsi"/>
        </w:rPr>
        <w:t xml:space="preserve"> dni roboczych od momentu złożenia zamówienia.</w:t>
      </w:r>
    </w:p>
    <w:p w14:paraId="28CEF24D" w14:textId="5C15DFFF" w:rsidR="00972DCD" w:rsidRPr="009F692B" w:rsidRDefault="00771C21" w:rsidP="00705B4D">
      <w:pPr>
        <w:pStyle w:val="Akapitzlist"/>
        <w:numPr>
          <w:ilvl w:val="0"/>
          <w:numId w:val="7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Wykonawca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zobowiązuje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się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dostarczyć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przedmiot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16"/>
        </w:rPr>
        <w:t xml:space="preserve"> </w:t>
      </w:r>
      <w:r w:rsidRPr="009F692B">
        <w:rPr>
          <w:rFonts w:cstheme="minorHAnsi"/>
        </w:rPr>
        <w:t>siedziby</w:t>
      </w:r>
      <w:r w:rsidR="00705B4D" w:rsidRPr="009F692B">
        <w:rPr>
          <w:rFonts w:cstheme="minorHAnsi"/>
        </w:rPr>
        <w:t xml:space="preserve"> szkoły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na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własny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koszt i ryzyko zgodnie ze złożonym przez Zamawiającego zapotrzebowaniem (zamówieniem) pod względem zarówno ilościowym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jak i asortymentowym.</w:t>
      </w:r>
    </w:p>
    <w:p w14:paraId="72D7569F" w14:textId="0F10B027" w:rsidR="00972DCD" w:rsidRPr="009F692B" w:rsidRDefault="00771C21" w:rsidP="00705B4D">
      <w:pPr>
        <w:pStyle w:val="Akapitzlist"/>
        <w:numPr>
          <w:ilvl w:val="0"/>
          <w:numId w:val="7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Na Wykonawcy ciąży odpowiedzialność z tytułu uszkodzenia lub utraty przedmiotu umowy,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aż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chwili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potwierdzenia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odbioru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przez</w:t>
      </w:r>
      <w:r w:rsidRPr="009F692B">
        <w:rPr>
          <w:rFonts w:cstheme="minorHAnsi"/>
          <w:spacing w:val="-12"/>
        </w:rPr>
        <w:t xml:space="preserve"> </w:t>
      </w:r>
      <w:r w:rsidR="00705B4D" w:rsidRPr="009F692B">
        <w:rPr>
          <w:rFonts w:cstheme="minorHAnsi"/>
        </w:rPr>
        <w:t>szkołę.</w:t>
      </w:r>
    </w:p>
    <w:p w14:paraId="4A22F784" w14:textId="171F9553" w:rsidR="00972DCD" w:rsidRPr="009F692B" w:rsidRDefault="00771C21" w:rsidP="00705B4D">
      <w:pPr>
        <w:pStyle w:val="Akapitzlist"/>
        <w:numPr>
          <w:ilvl w:val="0"/>
          <w:numId w:val="7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Osob</w:t>
      </w:r>
      <w:r w:rsidR="00705B4D" w:rsidRPr="009F692B">
        <w:rPr>
          <w:rFonts w:cstheme="minorHAnsi"/>
        </w:rPr>
        <w:t>ą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upoważnion</w:t>
      </w:r>
      <w:r w:rsidR="00705B4D" w:rsidRPr="009F692B">
        <w:rPr>
          <w:rFonts w:cstheme="minorHAnsi"/>
        </w:rPr>
        <w:t>ą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ze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strony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Zamawiającego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kontaktów</w:t>
      </w:r>
      <w:r w:rsidR="00705B4D"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z</w:t>
      </w:r>
      <w:r w:rsidR="00705B4D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 xml:space="preserve">Wykonawcą </w:t>
      </w:r>
      <w:r w:rsidR="00705B4D" w:rsidRPr="009F692B">
        <w:rPr>
          <w:rFonts w:cstheme="minorHAnsi"/>
        </w:rPr>
        <w:t>jest: Barbara Zwierzchowska – intendent.</w:t>
      </w:r>
    </w:p>
    <w:p w14:paraId="1AD7BF26" w14:textId="77777777" w:rsidR="00972DCD" w:rsidRPr="009F692B" w:rsidRDefault="00771C21" w:rsidP="00A95E95">
      <w:pPr>
        <w:pStyle w:val="Nagwek1"/>
        <w:ind w:left="4644"/>
        <w:jc w:val="left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Pr="009F692B">
        <w:rPr>
          <w:rFonts w:cstheme="minorHAnsi"/>
          <w:spacing w:val="-10"/>
          <w:sz w:val="22"/>
          <w:szCs w:val="22"/>
        </w:rPr>
        <w:t>5</w:t>
      </w:r>
    </w:p>
    <w:p w14:paraId="61CCC9A1" w14:textId="3B033986" w:rsidR="00972DCD" w:rsidRPr="009F692B" w:rsidRDefault="00771C21" w:rsidP="00705B4D">
      <w:pPr>
        <w:pStyle w:val="Akapitzlist"/>
        <w:numPr>
          <w:ilvl w:val="0"/>
          <w:numId w:val="6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Wynagrodzenie, o którym mowa w §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3 ust.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1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 xml:space="preserve">płatne będzie na podstawie faktur wystawionych </w:t>
      </w:r>
      <w:r w:rsidR="00472211">
        <w:rPr>
          <w:rFonts w:cstheme="minorHAnsi"/>
        </w:rPr>
        <w:br/>
      </w:r>
      <w:r w:rsidRPr="009F692B">
        <w:rPr>
          <w:rFonts w:cstheme="minorHAnsi"/>
        </w:rPr>
        <w:t>w oparciu o ilości faktycznie odebranych artykułów spożywczych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i cen jednostkowych z formularza asortymentowo-cenowego, na warunkach i zasadach opisanych w SWZ. Faktury będą każdorazowo potwierdzone przez pracownik</w:t>
      </w:r>
      <w:r w:rsidR="00A258F2" w:rsidRPr="009F692B">
        <w:rPr>
          <w:rFonts w:cstheme="minorHAnsi"/>
        </w:rPr>
        <w:t>a szkoły</w:t>
      </w:r>
      <w:r w:rsidRPr="009F692B">
        <w:rPr>
          <w:rFonts w:cstheme="minorHAnsi"/>
        </w:rPr>
        <w:t>.</w:t>
      </w:r>
    </w:p>
    <w:p w14:paraId="08600181" w14:textId="77777777" w:rsidR="00972DCD" w:rsidRPr="009F692B" w:rsidRDefault="00771C21" w:rsidP="00705B4D">
      <w:pPr>
        <w:pStyle w:val="Akapitzlist"/>
        <w:numPr>
          <w:ilvl w:val="0"/>
          <w:numId w:val="6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Ceny i nazwy na fakturze muszą odpowiadać cenom i nazwom ujętym w formularzu </w:t>
      </w:r>
      <w:r w:rsidRPr="009F692B">
        <w:rPr>
          <w:rFonts w:cstheme="minorHAnsi"/>
          <w:spacing w:val="-2"/>
        </w:rPr>
        <w:t>cenowym.</w:t>
      </w:r>
    </w:p>
    <w:p w14:paraId="6626676F" w14:textId="2DF1510B" w:rsidR="00972DCD" w:rsidRPr="009F692B" w:rsidRDefault="00771C21" w:rsidP="00705B4D">
      <w:pPr>
        <w:pStyle w:val="Akapitzlist"/>
        <w:numPr>
          <w:ilvl w:val="0"/>
          <w:numId w:val="6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Wszystkie faktury VAT wystawiane przez Wykonawcę w ramach realizacji niniejszej umowy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winny</w:t>
      </w:r>
      <w:r w:rsidR="00A258F2"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być</w:t>
      </w:r>
      <w:r w:rsidR="00A258F2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wystawione</w:t>
      </w:r>
      <w:r w:rsidR="00A258F2"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n</w:t>
      </w:r>
      <w:r w:rsidR="00A258F2" w:rsidRPr="009F692B">
        <w:rPr>
          <w:rFonts w:cstheme="minorHAnsi"/>
        </w:rPr>
        <w:t xml:space="preserve">a szkołę (Odbiorcę) </w:t>
      </w:r>
      <w:r w:rsidRPr="009F692B">
        <w:rPr>
          <w:rFonts w:cstheme="minorHAnsi"/>
        </w:rPr>
        <w:t>i zawierać następujące dane:</w:t>
      </w:r>
    </w:p>
    <w:p w14:paraId="6A5B08A7" w14:textId="77777777" w:rsidR="00972DCD" w:rsidRPr="009F692B" w:rsidRDefault="00771C21" w:rsidP="00A258F2">
      <w:pPr>
        <w:pStyle w:val="Tekstpodstawowy"/>
        <w:ind w:left="357"/>
        <w:rPr>
          <w:rFonts w:cstheme="minorHAnsi"/>
          <w:sz w:val="22"/>
          <w:szCs w:val="22"/>
        </w:rPr>
      </w:pPr>
      <w:r w:rsidRPr="009F692B">
        <w:rPr>
          <w:rFonts w:cstheme="minorHAnsi"/>
          <w:spacing w:val="-2"/>
          <w:sz w:val="22"/>
          <w:szCs w:val="22"/>
        </w:rPr>
        <w:t>Nabywca:</w:t>
      </w:r>
    </w:p>
    <w:p w14:paraId="4167EE1F" w14:textId="5864FB69" w:rsidR="00972DCD" w:rsidRPr="009F692B" w:rsidRDefault="00771C21" w:rsidP="00A258F2">
      <w:pPr>
        <w:pStyle w:val="Tekstpodstawowy"/>
        <w:ind w:left="35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Gmina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="00A258F2" w:rsidRPr="009F692B">
        <w:rPr>
          <w:rFonts w:cstheme="minorHAnsi"/>
          <w:sz w:val="22"/>
          <w:szCs w:val="22"/>
        </w:rPr>
        <w:t>Radzanów</w:t>
      </w:r>
    </w:p>
    <w:p w14:paraId="668E5B99" w14:textId="77777777" w:rsidR="00A258F2" w:rsidRPr="009F692B" w:rsidRDefault="00A258F2" w:rsidP="00A258F2">
      <w:pPr>
        <w:pStyle w:val="Tekstpodstawowy"/>
        <w:ind w:left="35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Radzanów 92a, 26 – 807 Radzanów</w:t>
      </w:r>
    </w:p>
    <w:p w14:paraId="306A9A0F" w14:textId="1A56101B" w:rsidR="00972DCD" w:rsidRPr="009F692B" w:rsidRDefault="00771C21" w:rsidP="00A258F2">
      <w:pPr>
        <w:pStyle w:val="Tekstpodstawowy"/>
        <w:ind w:left="35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NIP:</w:t>
      </w:r>
      <w:r w:rsidRPr="009F692B">
        <w:rPr>
          <w:rFonts w:cstheme="minorHAnsi"/>
          <w:spacing w:val="-6"/>
          <w:sz w:val="22"/>
          <w:szCs w:val="22"/>
        </w:rPr>
        <w:t xml:space="preserve"> </w:t>
      </w:r>
      <w:r w:rsidR="00A258F2" w:rsidRPr="009F692B">
        <w:rPr>
          <w:rFonts w:cstheme="minorHAnsi"/>
          <w:sz w:val="22"/>
          <w:szCs w:val="22"/>
        </w:rPr>
        <w:t>7981435208</w:t>
      </w:r>
    </w:p>
    <w:p w14:paraId="04A4FBEF" w14:textId="72B4A23D" w:rsidR="00972DCD" w:rsidRPr="009F692B" w:rsidRDefault="00771C21" w:rsidP="00A258F2">
      <w:pPr>
        <w:pStyle w:val="Tekstpodstawowy"/>
        <w:ind w:left="357"/>
        <w:rPr>
          <w:rFonts w:cstheme="minorHAnsi"/>
          <w:spacing w:val="-2"/>
          <w:sz w:val="22"/>
          <w:szCs w:val="22"/>
        </w:rPr>
      </w:pPr>
      <w:r w:rsidRPr="009F692B">
        <w:rPr>
          <w:rFonts w:cstheme="minorHAnsi"/>
          <w:spacing w:val="-2"/>
          <w:sz w:val="22"/>
          <w:szCs w:val="22"/>
        </w:rPr>
        <w:t>Odbiorca:</w:t>
      </w:r>
    </w:p>
    <w:p w14:paraId="16C0F47A" w14:textId="59600DB3" w:rsidR="00A258F2" w:rsidRPr="009F692B" w:rsidRDefault="00A258F2" w:rsidP="00A258F2">
      <w:pPr>
        <w:pStyle w:val="Tekstpodstawowy"/>
        <w:ind w:left="357"/>
        <w:rPr>
          <w:rFonts w:cstheme="minorHAnsi"/>
          <w:spacing w:val="-2"/>
          <w:sz w:val="22"/>
          <w:szCs w:val="22"/>
        </w:rPr>
      </w:pPr>
      <w:r w:rsidRPr="009F692B">
        <w:rPr>
          <w:rFonts w:cstheme="minorHAnsi"/>
          <w:spacing w:val="-2"/>
          <w:sz w:val="22"/>
          <w:szCs w:val="22"/>
        </w:rPr>
        <w:t>Publiczna Szkoła Podstawowa im. Henryka Sienkiewicza w Rogolinie</w:t>
      </w:r>
    </w:p>
    <w:p w14:paraId="73D40A30" w14:textId="2897D298" w:rsidR="00F55154" w:rsidRPr="009F692B" w:rsidRDefault="00A258F2" w:rsidP="00F55154">
      <w:pPr>
        <w:pStyle w:val="Tekstpodstawowy"/>
        <w:ind w:left="357"/>
        <w:rPr>
          <w:rFonts w:cstheme="minorHAnsi"/>
          <w:spacing w:val="-2"/>
          <w:sz w:val="22"/>
          <w:szCs w:val="22"/>
        </w:rPr>
      </w:pPr>
      <w:r w:rsidRPr="009F692B">
        <w:rPr>
          <w:rFonts w:cstheme="minorHAnsi"/>
          <w:spacing w:val="-2"/>
          <w:sz w:val="22"/>
          <w:szCs w:val="22"/>
        </w:rPr>
        <w:t>Rogolin 4a, 26 – 807 Radzanów.</w:t>
      </w:r>
    </w:p>
    <w:p w14:paraId="35F4B32E" w14:textId="6376CE22" w:rsidR="00972DCD" w:rsidRPr="009F692B" w:rsidRDefault="00771C21" w:rsidP="00705B4D">
      <w:pPr>
        <w:pStyle w:val="Akapitzlist"/>
        <w:numPr>
          <w:ilvl w:val="0"/>
          <w:numId w:val="6"/>
        </w:numPr>
        <w:tabs>
          <w:tab w:val="left" w:pos="780"/>
          <w:tab w:val="left" w:pos="791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Faktura za dostarczony przedmiot zamówienia powinna zostać w formie papierowej lub elektronicznej.</w:t>
      </w:r>
    </w:p>
    <w:p w14:paraId="078AB5D2" w14:textId="2A58C549" w:rsidR="00972DCD" w:rsidRPr="009F692B" w:rsidRDefault="00771C21" w:rsidP="00705B4D">
      <w:pPr>
        <w:pStyle w:val="Akapitzlist"/>
        <w:numPr>
          <w:ilvl w:val="0"/>
          <w:numId w:val="6"/>
        </w:numPr>
        <w:tabs>
          <w:tab w:val="left" w:pos="789"/>
          <w:tab w:val="left" w:pos="791"/>
        </w:tabs>
        <w:ind w:left="357" w:hanging="357"/>
        <w:jc w:val="left"/>
        <w:rPr>
          <w:rFonts w:cstheme="minorHAnsi"/>
          <w:b/>
        </w:rPr>
      </w:pPr>
      <w:r w:rsidRPr="009F692B">
        <w:rPr>
          <w:rFonts w:cstheme="minorHAnsi"/>
        </w:rPr>
        <w:t>Faktury płatne będą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 xml:space="preserve">w terminie 30 dni od daty ich otrzymania na rachunek bankowy Wykonawcy: </w:t>
      </w:r>
      <w:r w:rsidR="00472211">
        <w:rPr>
          <w:rFonts w:cstheme="minorHAnsi"/>
          <w:b/>
        </w:rPr>
        <w:t>___________________________________________________________________________________</w:t>
      </w:r>
    </w:p>
    <w:p w14:paraId="5F21EC14" w14:textId="4AA40F24" w:rsidR="00972DCD" w:rsidRPr="009F692B" w:rsidRDefault="00771C21" w:rsidP="00705B4D">
      <w:pPr>
        <w:pStyle w:val="Akapitzlist"/>
        <w:numPr>
          <w:ilvl w:val="0"/>
          <w:numId w:val="6"/>
        </w:numPr>
        <w:tabs>
          <w:tab w:val="left" w:pos="792"/>
          <w:tab w:val="left" w:pos="825"/>
        </w:tabs>
        <w:ind w:left="357" w:hanging="357"/>
        <w:rPr>
          <w:rFonts w:cstheme="minorHAnsi"/>
        </w:rPr>
      </w:pPr>
      <w:r w:rsidRPr="009F692B">
        <w:rPr>
          <w:rFonts w:cstheme="minorHAnsi"/>
        </w:rPr>
        <w:t xml:space="preserve">Jako termin dokonania zapłaty wynagrodzenia uważany będzie dzień obciążenia rachunku bankowego </w:t>
      </w:r>
      <w:r w:rsidR="00AE0B23" w:rsidRPr="009F692B">
        <w:rPr>
          <w:rFonts w:cstheme="minorHAnsi"/>
        </w:rPr>
        <w:t>szkoły</w:t>
      </w:r>
      <w:r w:rsidRPr="009F692B">
        <w:rPr>
          <w:rFonts w:cstheme="minorHAnsi"/>
        </w:rPr>
        <w:t>.</w:t>
      </w:r>
    </w:p>
    <w:p w14:paraId="336A92C8" w14:textId="46A5B124" w:rsidR="00972DCD" w:rsidRPr="009F692B" w:rsidRDefault="00771C21" w:rsidP="00A95E95">
      <w:pPr>
        <w:pStyle w:val="Nagwek1"/>
        <w:spacing w:before="1"/>
        <w:ind w:left="4586"/>
        <w:jc w:val="left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="00A36DFC" w:rsidRPr="009F692B">
        <w:rPr>
          <w:rFonts w:cstheme="minorHAnsi"/>
          <w:spacing w:val="-5"/>
          <w:sz w:val="22"/>
          <w:szCs w:val="22"/>
        </w:rPr>
        <w:t>6</w:t>
      </w:r>
    </w:p>
    <w:p w14:paraId="5036BB76" w14:textId="3CCDC1E4" w:rsidR="00972DCD" w:rsidRPr="009F692B" w:rsidRDefault="00771C21" w:rsidP="004F4C70">
      <w:pPr>
        <w:pStyle w:val="Akapitzlist"/>
        <w:numPr>
          <w:ilvl w:val="0"/>
          <w:numId w:val="5"/>
        </w:numPr>
        <w:tabs>
          <w:tab w:val="left" w:pos="493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Niezależnie od postanowień § </w:t>
      </w:r>
      <w:r w:rsidR="00AC42F7" w:rsidRPr="009F692B">
        <w:rPr>
          <w:rFonts w:cstheme="minorHAnsi"/>
        </w:rPr>
        <w:t>9</w:t>
      </w:r>
      <w:r w:rsidRPr="009F692B">
        <w:rPr>
          <w:rFonts w:cstheme="minorHAnsi"/>
        </w:rPr>
        <w:t xml:space="preserve"> niniejszej umowy oraz możliwości zmian umowy w oparciu o</w:t>
      </w:r>
      <w:r w:rsidR="004F4C70" w:rsidRPr="009F692B">
        <w:rPr>
          <w:rFonts w:cstheme="minorHAnsi"/>
        </w:rPr>
        <w:t> </w:t>
      </w:r>
      <w:r w:rsidRPr="009F692B">
        <w:rPr>
          <w:rFonts w:cstheme="minorHAnsi"/>
        </w:rPr>
        <w:t xml:space="preserve">obowiązujące przepisy prawa, Strony przewidują̨ możliwość́ zmiany wynagrodzenia Wykonawcy </w:t>
      </w:r>
      <w:r w:rsidR="00472211">
        <w:rPr>
          <w:rFonts w:cstheme="minorHAnsi"/>
        </w:rPr>
        <w:br/>
      </w:r>
      <w:r w:rsidRPr="009F692B">
        <w:rPr>
          <w:rFonts w:cstheme="minorHAnsi"/>
        </w:rPr>
        <w:t>w przypadku wystąpienia i wykazania nadzwyczajnych okoliczności niezależnych</w:t>
      </w:r>
      <w:r w:rsidR="00705B4D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 xml:space="preserve">od stron, których nie można było przewidzieć́ pomimo zachowania należytej ostrożności przy szacowaniu oferty, a które </w:t>
      </w:r>
      <w:r w:rsidR="00472211">
        <w:rPr>
          <w:rFonts w:cstheme="minorHAnsi"/>
        </w:rPr>
        <w:br/>
      </w:r>
      <w:r w:rsidRPr="009F692B">
        <w:rPr>
          <w:rFonts w:cstheme="minorHAnsi"/>
        </w:rPr>
        <w:t>w znaczącym stopniu wpływają̨ na koszty realizacji umowy przez Wykonawcę̨.</w:t>
      </w:r>
    </w:p>
    <w:p w14:paraId="2B7FB8E7" w14:textId="3062FC67" w:rsidR="00972DCD" w:rsidRPr="009F692B" w:rsidRDefault="00771C21" w:rsidP="004F4C70">
      <w:pPr>
        <w:pStyle w:val="Akapitzlist"/>
        <w:numPr>
          <w:ilvl w:val="0"/>
          <w:numId w:val="5"/>
        </w:numPr>
        <w:tabs>
          <w:tab w:val="left" w:pos="5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Strony dopuszczają̨</w:t>
      </w:r>
      <w:r w:rsidRPr="009F692B">
        <w:rPr>
          <w:rFonts w:cstheme="minorHAnsi"/>
          <w:w w:val="150"/>
        </w:rPr>
        <w:t xml:space="preserve"> </w:t>
      </w:r>
      <w:r w:rsidRPr="009F692B">
        <w:rPr>
          <w:rFonts w:cstheme="minorHAnsi"/>
        </w:rPr>
        <w:t>możliwość́ ww. zmiany umowy w zakresie wynagrodzenia, po</w:t>
      </w:r>
      <w:r w:rsidR="004F4C70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przeprowadzeniu negocjacji na uzasadniony wniosek strony w razie wykazania (uzasadnienie wraz z udokumentowaniem) wystąpienia okoliczności opisanych w ust. 1, sprecyzowanych w ust. 3 poniżej, które poprzez wpływ na zmianę̨ cen materiałów lub kosztów związanych</w:t>
      </w:r>
      <w:r w:rsidRPr="009F692B">
        <w:rPr>
          <w:rFonts w:cstheme="minorHAnsi"/>
          <w:w w:val="150"/>
        </w:rPr>
        <w:t xml:space="preserve"> </w:t>
      </w:r>
      <w:r w:rsidRPr="009F692B">
        <w:rPr>
          <w:rFonts w:cstheme="minorHAnsi"/>
        </w:rPr>
        <w:t>z</w:t>
      </w:r>
      <w:r w:rsidR="004F4C70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realizacją zamówienia mają znaczący wpływ na koszty wykonania umowy.</w:t>
      </w:r>
    </w:p>
    <w:p w14:paraId="5DE54318" w14:textId="54B87439" w:rsidR="00972DCD" w:rsidRPr="009F692B" w:rsidRDefault="00771C21" w:rsidP="004F4C70">
      <w:pPr>
        <w:pStyle w:val="Akapitzlist"/>
        <w:numPr>
          <w:ilvl w:val="0"/>
          <w:numId w:val="5"/>
        </w:numPr>
        <w:tabs>
          <w:tab w:val="left" w:pos="51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Ww. zmiana umowy o której mowa w ust. 1</w:t>
      </w:r>
      <w:r w:rsidR="004F4C70" w:rsidRPr="009F692B">
        <w:rPr>
          <w:rFonts w:cstheme="minorHAnsi"/>
        </w:rPr>
        <w:t xml:space="preserve">, </w:t>
      </w:r>
      <w:r w:rsidRPr="009F692B">
        <w:rPr>
          <w:rFonts w:cstheme="minorHAnsi"/>
        </w:rPr>
        <w:t>2 może nastąpić́, na wniosek strony, w razie łącznego spełnienia dodatkowych warunków:</w:t>
      </w:r>
    </w:p>
    <w:p w14:paraId="3F4BCD01" w14:textId="77777777" w:rsidR="00972DCD" w:rsidRPr="009F692B" w:rsidRDefault="00771C21" w:rsidP="004F4C70">
      <w:pPr>
        <w:pStyle w:val="Akapitzlist"/>
        <w:numPr>
          <w:ilvl w:val="0"/>
          <w:numId w:val="13"/>
        </w:numPr>
        <w:tabs>
          <w:tab w:val="left" w:pos="401"/>
        </w:tabs>
        <w:rPr>
          <w:rFonts w:cstheme="minorHAnsi"/>
        </w:rPr>
      </w:pPr>
      <w:r w:rsidRPr="009F692B">
        <w:rPr>
          <w:rFonts w:cstheme="minorHAnsi"/>
        </w:rPr>
        <w:t>nie wcześniej niż̇ po upływie 6 miesięcy od daty obowiązywania umowy, jeden raz w czasie</w:t>
      </w:r>
    </w:p>
    <w:p w14:paraId="5629BF70" w14:textId="77777777" w:rsidR="004F4C70" w:rsidRPr="009F692B" w:rsidRDefault="00771C21" w:rsidP="004F4C70">
      <w:pPr>
        <w:pStyle w:val="Tekstpodstawowy"/>
        <w:ind w:left="35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obowiązywania umowy,</w:t>
      </w:r>
    </w:p>
    <w:p w14:paraId="1390421A" w14:textId="3C94183A" w:rsidR="00972DCD" w:rsidRPr="009F692B" w:rsidRDefault="00771C21" w:rsidP="004F4C70">
      <w:pPr>
        <w:pStyle w:val="Tekstpodstawowy"/>
        <w:numPr>
          <w:ilvl w:val="0"/>
          <w:numId w:val="13"/>
        </w:numPr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w</w:t>
      </w:r>
      <w:r w:rsidR="004F4C70" w:rsidRPr="009F692B">
        <w:rPr>
          <w:rFonts w:cstheme="minorHAnsi"/>
          <w:sz w:val="22"/>
          <w:szCs w:val="22"/>
        </w:rPr>
        <w:t xml:space="preserve"> sytuacji</w:t>
      </w:r>
      <w:r w:rsidRPr="009F692B">
        <w:rPr>
          <w:rFonts w:cstheme="minorHAnsi"/>
          <w:sz w:val="22"/>
          <w:szCs w:val="22"/>
        </w:rPr>
        <w:t xml:space="preserve"> ponad 10 % wzrostu cen materiałów i kosztów związanych z realizacją zamówienia</w:t>
      </w:r>
      <w:r w:rsidR="004F4C70" w:rsidRPr="009F692B">
        <w:rPr>
          <w:rFonts w:cstheme="minorHAnsi"/>
          <w:sz w:val="22"/>
          <w:szCs w:val="22"/>
        </w:rPr>
        <w:t>,</w:t>
      </w:r>
      <w:r w:rsidRPr="009F692B">
        <w:rPr>
          <w:rFonts w:cstheme="minorHAnsi"/>
          <w:sz w:val="22"/>
          <w:szCs w:val="22"/>
        </w:rPr>
        <w:t xml:space="preserve"> </w:t>
      </w:r>
      <w:r w:rsidR="00472211">
        <w:rPr>
          <w:rFonts w:cstheme="minorHAnsi"/>
          <w:sz w:val="22"/>
          <w:szCs w:val="22"/>
        </w:rPr>
        <w:br/>
      </w:r>
      <w:r w:rsidRPr="009F692B">
        <w:rPr>
          <w:rFonts w:cstheme="minorHAnsi"/>
          <w:sz w:val="22"/>
          <w:szCs w:val="22"/>
        </w:rPr>
        <w:t>o których mowa w ust. 1 i 2 mających istotny wpływ na wartość́ szacownej oferty</w:t>
      </w:r>
      <w:r w:rsidR="004F4C70" w:rsidRPr="009F692B">
        <w:rPr>
          <w:rFonts w:cstheme="minorHAnsi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– przy przyjęciu jako terminu</w:t>
      </w:r>
      <w:r w:rsidR="004F4C70" w:rsidRPr="009F692B">
        <w:rPr>
          <w:rFonts w:cstheme="minorHAnsi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początkowego do ustalenia zaistnienia i skali wzrostu dnia złożenia oferty, co Wykonawca będzie wstanie należycie udokumentować,</w:t>
      </w:r>
    </w:p>
    <w:p w14:paraId="31C35513" w14:textId="319D68F3" w:rsidR="00972DCD" w:rsidRPr="009F692B" w:rsidRDefault="00771C21" w:rsidP="004F4C70">
      <w:pPr>
        <w:pStyle w:val="Tekstpodstawowy"/>
        <w:numPr>
          <w:ilvl w:val="0"/>
          <w:numId w:val="13"/>
        </w:numPr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złożenia wniosku o dokonanie zmiany wynagrodzenia zawierającego stosowne uzasadnienie</w:t>
      </w:r>
      <w:r w:rsidR="004F4C70" w:rsidRPr="009F692B">
        <w:rPr>
          <w:rFonts w:cstheme="minorHAnsi"/>
          <w:sz w:val="22"/>
          <w:szCs w:val="22"/>
        </w:rPr>
        <w:t>.</w:t>
      </w:r>
    </w:p>
    <w:p w14:paraId="2DA38249" w14:textId="58AE8458" w:rsidR="00972DCD" w:rsidRPr="009F692B" w:rsidRDefault="00771C21" w:rsidP="004F4C70">
      <w:pPr>
        <w:pStyle w:val="Nagwek1"/>
        <w:ind w:left="142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="00AE0B23" w:rsidRPr="009F692B">
        <w:rPr>
          <w:rFonts w:cstheme="minorHAnsi"/>
          <w:spacing w:val="-10"/>
          <w:sz w:val="22"/>
          <w:szCs w:val="22"/>
        </w:rPr>
        <w:t>7</w:t>
      </w:r>
    </w:p>
    <w:p w14:paraId="251F54C4" w14:textId="77777777" w:rsidR="004F4C70" w:rsidRPr="009F692B" w:rsidRDefault="00771C21" w:rsidP="004F4C70">
      <w:pPr>
        <w:pStyle w:val="Akapitzlist"/>
        <w:numPr>
          <w:ilvl w:val="0"/>
          <w:numId w:val="4"/>
        </w:numPr>
        <w:tabs>
          <w:tab w:val="left" w:pos="784"/>
          <w:tab w:val="left" w:pos="7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Wykonawca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zobowiązuje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się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dostarczenia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przedmiotu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dobrej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jakości,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wolnego od</w:t>
      </w:r>
      <w:r w:rsidRPr="009F692B">
        <w:rPr>
          <w:rFonts w:cstheme="minorHAnsi"/>
          <w:spacing w:val="-22"/>
        </w:rPr>
        <w:t xml:space="preserve"> </w:t>
      </w:r>
      <w:r w:rsidRPr="009F692B">
        <w:rPr>
          <w:rFonts w:cstheme="minorHAnsi"/>
        </w:rPr>
        <w:t>wad.</w:t>
      </w:r>
    </w:p>
    <w:p w14:paraId="5DC0B9B2" w14:textId="4E859CAA" w:rsidR="004F4C70" w:rsidRPr="009F692B" w:rsidRDefault="00771C21" w:rsidP="004F4C70">
      <w:pPr>
        <w:pStyle w:val="Akapitzlist"/>
        <w:numPr>
          <w:ilvl w:val="0"/>
          <w:numId w:val="4"/>
        </w:numPr>
        <w:tabs>
          <w:tab w:val="left" w:pos="784"/>
          <w:tab w:val="left" w:pos="7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przypadku stwierdzenia nienależytego wykonania przedmiotu zamówienia Zamawiający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uwzględni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wszystkie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uwagi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  <w:bCs/>
        </w:rPr>
        <w:t>protokole</w:t>
      </w:r>
      <w:r w:rsidRPr="009F692B">
        <w:rPr>
          <w:rFonts w:cstheme="minorHAnsi"/>
          <w:bCs/>
          <w:spacing w:val="-15"/>
        </w:rPr>
        <w:t xml:space="preserve"> </w:t>
      </w:r>
      <w:r w:rsidRPr="009F692B">
        <w:rPr>
          <w:rFonts w:cstheme="minorHAnsi"/>
          <w:bCs/>
        </w:rPr>
        <w:t>odbioru</w:t>
      </w:r>
      <w:r w:rsidRPr="009F692B">
        <w:rPr>
          <w:rFonts w:cstheme="minorHAnsi"/>
          <w:bCs/>
          <w:spacing w:val="-15"/>
        </w:rPr>
        <w:t xml:space="preserve"> </w:t>
      </w:r>
      <w:r w:rsidRPr="009F692B">
        <w:rPr>
          <w:rFonts w:cstheme="minorHAnsi"/>
          <w:bCs/>
        </w:rPr>
        <w:t>przedmiotu</w:t>
      </w:r>
      <w:r w:rsidRPr="009F692B">
        <w:rPr>
          <w:rFonts w:cstheme="minorHAnsi"/>
          <w:bCs/>
          <w:spacing w:val="-11"/>
        </w:rPr>
        <w:t xml:space="preserve"> </w:t>
      </w:r>
      <w:r w:rsidRPr="009F692B">
        <w:rPr>
          <w:rFonts w:cstheme="minorHAnsi"/>
          <w:bCs/>
        </w:rPr>
        <w:t>zamówienia</w:t>
      </w:r>
      <w:r w:rsidRPr="009F692B">
        <w:rPr>
          <w:rFonts w:cstheme="minorHAnsi"/>
        </w:rPr>
        <w:t xml:space="preserve"> oraz wezwie Wykonawcę pisemnie lub </w:t>
      </w:r>
      <w:r w:rsidRPr="009F692B">
        <w:rPr>
          <w:rFonts w:cstheme="minorHAnsi"/>
        </w:rPr>
        <w:lastRenderedPageBreak/>
        <w:t>mailowo do należytego wykonania w terminie</w:t>
      </w:r>
      <w:r w:rsidR="004F4C70" w:rsidRPr="009F692B">
        <w:rPr>
          <w:rFonts w:cstheme="minorHAnsi"/>
        </w:rPr>
        <w:t xml:space="preserve"> </w:t>
      </w:r>
      <w:r w:rsidR="00472211">
        <w:rPr>
          <w:rFonts w:cstheme="minorHAnsi"/>
          <w:b/>
        </w:rPr>
        <w:t>___</w:t>
      </w:r>
      <w:r w:rsidRPr="009F692B">
        <w:rPr>
          <w:rFonts w:cstheme="minorHAnsi"/>
          <w:b/>
        </w:rPr>
        <w:t xml:space="preserve"> godzin</w:t>
      </w:r>
      <w:r w:rsidR="0054378B" w:rsidRPr="009F692B">
        <w:rPr>
          <w:rFonts w:cstheme="minorHAnsi"/>
          <w:b/>
        </w:rPr>
        <w:t xml:space="preserve"> </w:t>
      </w:r>
      <w:r w:rsidRPr="009F692B">
        <w:rPr>
          <w:rFonts w:cstheme="minorHAnsi"/>
        </w:rPr>
        <w:t>od</w:t>
      </w:r>
      <w:r w:rsidR="004F4C70" w:rsidRPr="009F692B">
        <w:rPr>
          <w:rFonts w:cstheme="minorHAnsi"/>
        </w:rPr>
        <w:t> </w:t>
      </w:r>
      <w:r w:rsidRPr="009F692B">
        <w:rPr>
          <w:rFonts w:cstheme="minorHAnsi"/>
        </w:rPr>
        <w:t>zgłoszenia reklamacji tego asortymentu, którego sposób wykonania dostawy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lub jakość zostały zakwestionowane przez przedstawicieli Zamawiającego w trakcie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sprawdzenia.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Celem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uniknięcia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wątpliwości,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strony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zgodnie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postanawiają,</w:t>
      </w:r>
      <w:r w:rsidRPr="009F692B">
        <w:rPr>
          <w:rFonts w:cstheme="minorHAnsi"/>
          <w:spacing w:val="-6"/>
        </w:rPr>
        <w:t xml:space="preserve"> </w:t>
      </w:r>
      <w:r w:rsidR="00472211">
        <w:rPr>
          <w:rFonts w:cstheme="minorHAnsi"/>
          <w:spacing w:val="-6"/>
        </w:rPr>
        <w:br/>
      </w:r>
      <w:r w:rsidRPr="009F692B">
        <w:rPr>
          <w:rFonts w:cstheme="minorHAnsi"/>
        </w:rPr>
        <w:t>iż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czas na wymianę wadliwego towaru na towar wolny od wad liczony będzie od chwili podpisania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protokołu,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o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którym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mowa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powyżej,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jeżeli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już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jego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treści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zostaną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wskazane wady będące przedmiotem reklamacji, bądź od chwili poinformowania Wykonawcy o wadzie, jeżeli nie były one możliwe do wykrycia w ww. dacie.</w:t>
      </w:r>
    </w:p>
    <w:p w14:paraId="48F8225B" w14:textId="77777777" w:rsidR="004F4C70" w:rsidRPr="009F692B" w:rsidRDefault="00771C21" w:rsidP="004F4C70">
      <w:pPr>
        <w:pStyle w:val="Akapitzlist"/>
        <w:numPr>
          <w:ilvl w:val="0"/>
          <w:numId w:val="4"/>
        </w:numPr>
        <w:tabs>
          <w:tab w:val="left" w:pos="784"/>
          <w:tab w:val="left" w:pos="7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W przypadku zgłoszenia reklamacji, </w:t>
      </w:r>
      <w:r w:rsidR="004F4C70" w:rsidRPr="009F692B">
        <w:rPr>
          <w:rFonts w:cstheme="minorHAnsi"/>
        </w:rPr>
        <w:t>szkoła</w:t>
      </w:r>
      <w:r w:rsidRPr="009F692B">
        <w:rPr>
          <w:rFonts w:cstheme="minorHAnsi"/>
        </w:rPr>
        <w:t xml:space="preserve"> zobowiązana jest zwrócić na koszt Wykonawcy art. spożywcze będące przedmiotem reklamacji w celu wymiany na wolne od wad.</w:t>
      </w:r>
    </w:p>
    <w:p w14:paraId="32F0B6CA" w14:textId="3943662F" w:rsidR="00972DCD" w:rsidRPr="009F692B" w:rsidRDefault="00771C21" w:rsidP="004F4C70">
      <w:pPr>
        <w:pStyle w:val="Akapitzlist"/>
        <w:numPr>
          <w:ilvl w:val="0"/>
          <w:numId w:val="4"/>
        </w:numPr>
        <w:tabs>
          <w:tab w:val="left" w:pos="784"/>
          <w:tab w:val="left" w:pos="7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Pracownik </w:t>
      </w:r>
      <w:r w:rsidR="004F4C70" w:rsidRPr="009F692B">
        <w:rPr>
          <w:rFonts w:cstheme="minorHAnsi"/>
        </w:rPr>
        <w:t>szkoły</w:t>
      </w:r>
      <w:r w:rsidRPr="009F692B">
        <w:rPr>
          <w:rFonts w:cstheme="minorHAnsi"/>
        </w:rPr>
        <w:t xml:space="preserve"> wyznaczony do współpracy w ramach realizacji mowy, a w przypadku nieobecności wyznaczonego pracownika osoba zastępująca, dokona odbioru ilościowego oraz oględzin dostarczonego przedmiotu umowy</w:t>
      </w:r>
      <w:r w:rsidRPr="009F692B">
        <w:rPr>
          <w:rFonts w:cstheme="minorHAnsi"/>
          <w:color w:val="2D74B5"/>
        </w:rPr>
        <w:t>.</w:t>
      </w:r>
    </w:p>
    <w:p w14:paraId="57A1380D" w14:textId="6EF27B66" w:rsidR="00972DCD" w:rsidRPr="009F692B" w:rsidRDefault="00771C21" w:rsidP="004F4C70">
      <w:pPr>
        <w:pStyle w:val="Akapitzlist"/>
        <w:numPr>
          <w:ilvl w:val="0"/>
          <w:numId w:val="4"/>
        </w:numPr>
        <w:tabs>
          <w:tab w:val="left" w:pos="784"/>
          <w:tab w:val="left" w:pos="7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Wykonawca odpowiada wobec Zamawiającego za wady fizyczne i prawne wszelkich materialnych rezultatów przedmiotu zamówienia objętego niniejszą umową.</w:t>
      </w:r>
    </w:p>
    <w:p w14:paraId="3F2D292C" w14:textId="76D80DD5" w:rsidR="00972DCD" w:rsidRPr="009F692B" w:rsidRDefault="00771C21" w:rsidP="0070346F">
      <w:pPr>
        <w:pStyle w:val="Akapitzlist"/>
        <w:numPr>
          <w:ilvl w:val="0"/>
          <w:numId w:val="4"/>
        </w:numPr>
        <w:tabs>
          <w:tab w:val="left" w:pos="784"/>
          <w:tab w:val="left" w:pos="7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Przez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wadę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fizyczną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rozumie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się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szczególności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jakąkolwiek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niezgodność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materialnych rezultatów dostaw przedmiotu zamówienia z opisem przedmiotu zamówienia zawartym w</w:t>
      </w:r>
      <w:r w:rsidR="004F4C70" w:rsidRPr="009F692B">
        <w:rPr>
          <w:rFonts w:cstheme="minorHAnsi"/>
          <w:spacing w:val="-2"/>
        </w:rPr>
        <w:t> </w:t>
      </w:r>
      <w:r w:rsidRPr="009F692B">
        <w:rPr>
          <w:rFonts w:cstheme="minorHAnsi"/>
        </w:rPr>
        <w:t>SWZ,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Załączniku</w:t>
      </w:r>
      <w:r w:rsidR="0070346F" w:rsidRPr="009F692B">
        <w:rPr>
          <w:rFonts w:cstheme="minorHAnsi"/>
          <w:spacing w:val="40"/>
        </w:rPr>
        <w:t xml:space="preserve"> </w:t>
      </w:r>
      <w:r w:rsidR="00472211">
        <w:rPr>
          <w:rFonts w:cstheme="minorHAnsi"/>
          <w:spacing w:val="40"/>
        </w:rPr>
        <w:br/>
      </w:r>
      <w:r w:rsidRPr="009F692B">
        <w:rPr>
          <w:rFonts w:cstheme="minorHAnsi"/>
        </w:rPr>
        <w:t>nr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2</w:t>
      </w:r>
      <w:r w:rsidR="004F4C70" w:rsidRPr="009F692B">
        <w:rPr>
          <w:rFonts w:cstheme="minorHAnsi"/>
          <w:spacing w:val="40"/>
        </w:rPr>
        <w:t xml:space="preserve"> –</w:t>
      </w:r>
      <w:r w:rsidRPr="009F692B">
        <w:rPr>
          <w:rFonts w:cstheme="minorHAnsi"/>
        </w:rPr>
        <w:t>Formularzu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asortymentowo</w:t>
      </w:r>
      <w:r w:rsidR="004F4C70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–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cenowym,</w:t>
      </w:r>
      <w:r w:rsidR="004F4C70"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tym</w:t>
      </w:r>
      <w:r w:rsidR="004F4C70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w</w:t>
      </w:r>
      <w:r w:rsidR="004F4C70" w:rsidRPr="009F692B">
        <w:rPr>
          <w:rFonts w:cstheme="minorHAnsi"/>
          <w:spacing w:val="-2"/>
        </w:rPr>
        <w:t> </w:t>
      </w:r>
      <w:r w:rsidRPr="009F692B">
        <w:rPr>
          <w:rFonts w:cstheme="minorHAnsi"/>
        </w:rPr>
        <w:t>szczególności:</w:t>
      </w:r>
      <w:r w:rsidR="0070346F" w:rsidRPr="009F692B">
        <w:rPr>
          <w:rFonts w:cstheme="minorHAnsi"/>
          <w:spacing w:val="77"/>
        </w:rPr>
        <w:t xml:space="preserve"> </w:t>
      </w:r>
      <w:r w:rsidRPr="009F692B">
        <w:rPr>
          <w:rFonts w:cstheme="minorHAnsi"/>
        </w:rPr>
        <w:t>produkty</w:t>
      </w:r>
      <w:r w:rsidRPr="009F692B">
        <w:rPr>
          <w:rFonts w:cstheme="minorHAnsi"/>
          <w:spacing w:val="78"/>
        </w:rPr>
        <w:t xml:space="preserve"> </w:t>
      </w:r>
      <w:r w:rsidRPr="009F692B">
        <w:rPr>
          <w:rFonts w:cstheme="minorHAnsi"/>
        </w:rPr>
        <w:t>o</w:t>
      </w:r>
      <w:r w:rsidRPr="009F692B">
        <w:rPr>
          <w:rFonts w:cstheme="minorHAnsi"/>
          <w:spacing w:val="77"/>
        </w:rPr>
        <w:t xml:space="preserve"> </w:t>
      </w:r>
      <w:r w:rsidRPr="009F692B">
        <w:rPr>
          <w:rFonts w:cstheme="minorHAnsi"/>
        </w:rPr>
        <w:t>niewłaściwej</w:t>
      </w:r>
      <w:r w:rsidRPr="009F692B">
        <w:rPr>
          <w:rFonts w:cstheme="minorHAnsi"/>
          <w:spacing w:val="78"/>
        </w:rPr>
        <w:t xml:space="preserve"> </w:t>
      </w:r>
      <w:r w:rsidRPr="009F692B">
        <w:rPr>
          <w:rFonts w:cstheme="minorHAnsi"/>
        </w:rPr>
        <w:t>jakości,</w:t>
      </w:r>
      <w:r w:rsidR="0070346F" w:rsidRPr="009F692B">
        <w:rPr>
          <w:rFonts w:cstheme="minorHAnsi"/>
          <w:spacing w:val="77"/>
        </w:rPr>
        <w:t xml:space="preserve"> </w:t>
      </w:r>
      <w:r w:rsidRPr="009F692B">
        <w:rPr>
          <w:rFonts w:cstheme="minorHAnsi"/>
        </w:rPr>
        <w:t>zdrowotnej,</w:t>
      </w:r>
      <w:r w:rsidRPr="009F692B">
        <w:rPr>
          <w:rFonts w:cstheme="minorHAnsi"/>
          <w:spacing w:val="78"/>
        </w:rPr>
        <w:t xml:space="preserve"> </w:t>
      </w:r>
      <w:r w:rsidRPr="009F692B">
        <w:rPr>
          <w:rFonts w:cstheme="minorHAnsi"/>
        </w:rPr>
        <w:t>handlowej, o</w:t>
      </w:r>
      <w:r w:rsidR="004F4C70" w:rsidRPr="009F692B">
        <w:rPr>
          <w:rFonts w:cstheme="minorHAnsi"/>
          <w:spacing w:val="-3"/>
        </w:rPr>
        <w:t> </w:t>
      </w:r>
      <w:r w:rsidRPr="009F692B">
        <w:rPr>
          <w:rFonts w:cstheme="minorHAnsi"/>
        </w:rPr>
        <w:t>nieaktualnym terminie przydatności do spożycia, nieświeżym zapachem, kolorem, nalotem i</w:t>
      </w:r>
      <w:r w:rsidR="004F4C70" w:rsidRPr="009F692B">
        <w:rPr>
          <w:rFonts w:cstheme="minorHAnsi"/>
        </w:rPr>
        <w:t> </w:t>
      </w:r>
      <w:r w:rsidRPr="009F692B">
        <w:rPr>
          <w:rFonts w:cstheme="minorHAnsi"/>
        </w:rPr>
        <w:t>innymi cechami wskazującymi na nieświeżość dostarczanego towaru.</w:t>
      </w:r>
    </w:p>
    <w:p w14:paraId="429157B9" w14:textId="1023DED7" w:rsidR="00972DCD" w:rsidRPr="009F692B" w:rsidRDefault="00771C21" w:rsidP="0070346F">
      <w:pPr>
        <w:pStyle w:val="Nagwek1"/>
        <w:spacing w:before="1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="00AE0B23" w:rsidRPr="009F692B">
        <w:rPr>
          <w:rFonts w:cstheme="minorHAnsi"/>
          <w:spacing w:val="-10"/>
          <w:sz w:val="22"/>
          <w:szCs w:val="22"/>
        </w:rPr>
        <w:t>8</w:t>
      </w:r>
    </w:p>
    <w:p w14:paraId="5CDF2CC5" w14:textId="7240BF1F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Oprócz wypadków wymienionych w art. 644 i innych przepisach Kodeksu cywilnego oraz ustawie PZP, w szczególności w przypadku stwierdzenia nienależytego wykonywania przedmiotu umowy, Zamawiający zastrzega sobie prawo odstąpienia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od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bez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negatywnych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skutków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prawnych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dla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niego,</w:t>
      </w:r>
      <w:r w:rsidR="0070346F"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szczególności w</w:t>
      </w:r>
      <w:r w:rsidRPr="009F692B">
        <w:rPr>
          <w:rFonts w:cstheme="minorHAnsi"/>
          <w:spacing w:val="-25"/>
        </w:rPr>
        <w:t xml:space="preserve"> </w:t>
      </w:r>
      <w:r w:rsidRPr="009F692B">
        <w:rPr>
          <w:rFonts w:cstheme="minorHAnsi"/>
        </w:rPr>
        <w:t>przypadku:</w:t>
      </w:r>
    </w:p>
    <w:p w14:paraId="21C23D1D" w14:textId="754BE35A" w:rsidR="0070346F" w:rsidRPr="009F692B" w:rsidRDefault="0070346F" w:rsidP="0070346F">
      <w:pPr>
        <w:pStyle w:val="Akapitzlist"/>
        <w:numPr>
          <w:ilvl w:val="1"/>
          <w:numId w:val="3"/>
        </w:numPr>
        <w:tabs>
          <w:tab w:val="left" w:pos="1356"/>
          <w:tab w:val="left" w:pos="1358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m</w:t>
      </w:r>
      <w:r w:rsidR="00771C21" w:rsidRPr="009F692B">
        <w:rPr>
          <w:rFonts w:cstheme="minorHAnsi"/>
        </w:rPr>
        <w:t>inimum</w:t>
      </w:r>
      <w:r w:rsidR="00771C21" w:rsidRPr="009F692B">
        <w:rPr>
          <w:rFonts w:cstheme="minorHAnsi"/>
          <w:spacing w:val="-1"/>
        </w:rPr>
        <w:t xml:space="preserve"> </w:t>
      </w:r>
      <w:r w:rsidR="00771C21" w:rsidRPr="009F692B">
        <w:rPr>
          <w:rFonts w:cstheme="minorHAnsi"/>
        </w:rPr>
        <w:t>3</w:t>
      </w:r>
      <w:r w:rsidRPr="009F692B">
        <w:rPr>
          <w:rFonts w:cstheme="minorHAnsi"/>
        </w:rPr>
        <w:t xml:space="preserve"> </w:t>
      </w:r>
      <w:r w:rsidR="00771C21" w:rsidRPr="009F692B">
        <w:rPr>
          <w:rFonts w:cstheme="minorHAnsi"/>
        </w:rPr>
        <w:t>-</w:t>
      </w:r>
      <w:r w:rsidRPr="009F692B">
        <w:rPr>
          <w:rFonts w:cstheme="minorHAnsi"/>
        </w:rPr>
        <w:t xml:space="preserve"> </w:t>
      </w:r>
      <w:r w:rsidR="00771C21" w:rsidRPr="009F692B">
        <w:rPr>
          <w:rFonts w:cstheme="minorHAnsi"/>
        </w:rPr>
        <w:t xml:space="preserve">krotnego opóźnienia w dostarczeniu dostawy na poszczególne </w:t>
      </w:r>
      <w:r w:rsidR="00771C21" w:rsidRPr="009F692B">
        <w:rPr>
          <w:rFonts w:cstheme="minorHAnsi"/>
          <w:spacing w:val="-2"/>
        </w:rPr>
        <w:t>zamówienie,</w:t>
      </w:r>
    </w:p>
    <w:p w14:paraId="34E16D39" w14:textId="7B5DE6EF" w:rsidR="00972DCD" w:rsidRPr="009F692B" w:rsidRDefault="0070346F" w:rsidP="0070346F">
      <w:pPr>
        <w:pStyle w:val="Akapitzlist"/>
        <w:numPr>
          <w:ilvl w:val="1"/>
          <w:numId w:val="3"/>
        </w:numPr>
        <w:tabs>
          <w:tab w:val="left" w:pos="1356"/>
          <w:tab w:val="left" w:pos="1358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m</w:t>
      </w:r>
      <w:r w:rsidR="00771C21" w:rsidRPr="009F692B">
        <w:rPr>
          <w:rFonts w:cstheme="minorHAnsi"/>
        </w:rPr>
        <w:t>inimum</w:t>
      </w:r>
      <w:r w:rsidR="00771C21" w:rsidRPr="009F692B">
        <w:rPr>
          <w:rFonts w:cstheme="minorHAnsi"/>
          <w:spacing w:val="-1"/>
        </w:rPr>
        <w:t xml:space="preserve"> </w:t>
      </w:r>
      <w:r w:rsidR="00771C21" w:rsidRPr="009F692B">
        <w:rPr>
          <w:rFonts w:cstheme="minorHAnsi"/>
        </w:rPr>
        <w:t>3</w:t>
      </w:r>
      <w:r w:rsidRPr="009F692B">
        <w:rPr>
          <w:rFonts w:cstheme="minorHAnsi"/>
        </w:rPr>
        <w:t xml:space="preserve"> </w:t>
      </w:r>
      <w:r w:rsidR="00771C21" w:rsidRPr="009F692B">
        <w:rPr>
          <w:rFonts w:cstheme="minorHAnsi"/>
        </w:rPr>
        <w:t>-</w:t>
      </w:r>
      <w:r w:rsidR="00771C21" w:rsidRPr="009F692B">
        <w:rPr>
          <w:rFonts w:cstheme="minorHAnsi"/>
          <w:spacing w:val="-2"/>
        </w:rPr>
        <w:t xml:space="preserve"> </w:t>
      </w:r>
      <w:r w:rsidR="00771C21" w:rsidRPr="009F692B">
        <w:rPr>
          <w:rFonts w:cstheme="minorHAnsi"/>
        </w:rPr>
        <w:t>krotnego</w:t>
      </w:r>
      <w:r w:rsidR="00771C21" w:rsidRPr="009F692B">
        <w:rPr>
          <w:rFonts w:cstheme="minorHAnsi"/>
          <w:spacing w:val="-1"/>
        </w:rPr>
        <w:t xml:space="preserve"> </w:t>
      </w:r>
      <w:r w:rsidR="00771C21" w:rsidRPr="009F692B">
        <w:rPr>
          <w:rFonts w:cstheme="minorHAnsi"/>
        </w:rPr>
        <w:t>dostarczenia</w:t>
      </w:r>
      <w:r w:rsidR="00771C21" w:rsidRPr="009F692B">
        <w:rPr>
          <w:rFonts w:cstheme="minorHAnsi"/>
          <w:spacing w:val="-2"/>
        </w:rPr>
        <w:t xml:space="preserve"> </w:t>
      </w:r>
      <w:r w:rsidR="00771C21" w:rsidRPr="009F692B">
        <w:rPr>
          <w:rFonts w:cstheme="minorHAnsi"/>
        </w:rPr>
        <w:t>przedmiotu</w:t>
      </w:r>
      <w:r w:rsidR="00771C21" w:rsidRPr="009F692B">
        <w:rPr>
          <w:rFonts w:cstheme="minorHAnsi"/>
          <w:spacing w:val="-1"/>
        </w:rPr>
        <w:t xml:space="preserve"> </w:t>
      </w:r>
      <w:r w:rsidR="00771C21" w:rsidRPr="009F692B">
        <w:rPr>
          <w:rFonts w:cstheme="minorHAnsi"/>
        </w:rPr>
        <w:t>zamówienia</w:t>
      </w:r>
      <w:r w:rsidR="00771C21" w:rsidRPr="009F692B">
        <w:rPr>
          <w:rFonts w:cstheme="minorHAnsi"/>
          <w:spacing w:val="-1"/>
        </w:rPr>
        <w:t xml:space="preserve"> </w:t>
      </w:r>
      <w:r w:rsidR="00771C21" w:rsidRPr="009F692B">
        <w:rPr>
          <w:rFonts w:cstheme="minorHAnsi"/>
        </w:rPr>
        <w:t>złej</w:t>
      </w:r>
      <w:r w:rsidR="00771C21" w:rsidRPr="009F692B">
        <w:rPr>
          <w:rFonts w:cstheme="minorHAnsi"/>
          <w:spacing w:val="-2"/>
        </w:rPr>
        <w:t xml:space="preserve"> jakości,</w:t>
      </w:r>
    </w:p>
    <w:p w14:paraId="4727F4B4" w14:textId="161E2FAB" w:rsidR="00972DCD" w:rsidRPr="009F692B" w:rsidRDefault="00771C21" w:rsidP="0070346F">
      <w:pPr>
        <w:pStyle w:val="Akapitzlist"/>
        <w:numPr>
          <w:ilvl w:val="1"/>
          <w:numId w:val="3"/>
        </w:numPr>
        <w:tabs>
          <w:tab w:val="left" w:pos="135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minimum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3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-</w:t>
      </w:r>
      <w:r w:rsidR="0070346F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krotnego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dostarczenia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przedmiotu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niezgodnie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  <w:spacing w:val="-2"/>
        </w:rPr>
        <w:t>zamówieniem.</w:t>
      </w:r>
    </w:p>
    <w:p w14:paraId="62E384CA" w14:textId="623A7C90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Odstąpienie od umowy powinno nastąpić w formie pisemnej w terminie </w:t>
      </w:r>
      <w:r w:rsidR="0070346F" w:rsidRPr="009F692B">
        <w:rPr>
          <w:rFonts w:cstheme="minorHAnsi"/>
        </w:rPr>
        <w:t>3</w:t>
      </w:r>
      <w:r w:rsidRPr="009F692B">
        <w:rPr>
          <w:rFonts w:cstheme="minorHAnsi"/>
        </w:rPr>
        <w:t xml:space="preserve">0 dni od daty powzięcia wiadomości o zaistnieniu okoliczności określonych w ust. 1 i musi zawierać </w:t>
      </w:r>
      <w:r w:rsidRPr="009F692B">
        <w:rPr>
          <w:rFonts w:cstheme="minorHAnsi"/>
          <w:spacing w:val="-2"/>
        </w:rPr>
        <w:t>uzasadnienie.</w:t>
      </w:r>
    </w:p>
    <w:p w14:paraId="4D6A2CB2" w14:textId="599789AE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Odstąpienie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od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przez</w:t>
      </w:r>
      <w:r w:rsidR="00AE0B23"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Zamawiającego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ma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skutek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na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przyszłość 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 xml:space="preserve">zakresie rozliczeń stron </w:t>
      </w:r>
      <w:r w:rsidR="00472211">
        <w:rPr>
          <w:rFonts w:cstheme="minorHAnsi"/>
        </w:rPr>
        <w:br/>
      </w:r>
      <w:r w:rsidRPr="009F692B">
        <w:rPr>
          <w:rFonts w:cstheme="minorHAnsi"/>
        </w:rPr>
        <w:t>i nie umniejsza żadnych uprawnień Zamawiającego z umowy (w tym uprawnienia do naliczenia kar umownych, także za zwłokę w wykonaniu przedmiotu umowy) oraz innego tytułu</w:t>
      </w:r>
      <w:r w:rsidR="0070346F" w:rsidRPr="009F692B">
        <w:rPr>
          <w:rFonts w:cstheme="minorHAnsi"/>
        </w:rPr>
        <w:t>.</w:t>
      </w:r>
    </w:p>
    <w:p w14:paraId="7D419768" w14:textId="77777777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 przypadkach określonych w ust. 1 Wykonawca może żądać jedynie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wynagrodzenia należnego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mu z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tytułu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realizacji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wykonanej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części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umowy,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bez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prawa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dochodzenia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 xml:space="preserve">kar </w:t>
      </w:r>
      <w:r w:rsidRPr="009F692B">
        <w:rPr>
          <w:rFonts w:cstheme="minorHAnsi"/>
          <w:spacing w:val="-2"/>
        </w:rPr>
        <w:t>umownych.</w:t>
      </w:r>
    </w:p>
    <w:p w14:paraId="585A5C74" w14:textId="77777777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Strony ustalają, że w razie niewykonania lub nienależytego wykonania umowy Wykonawca zobowiązany będzie do zapłaty kar umownych z następujących tytułów:</w:t>
      </w:r>
    </w:p>
    <w:p w14:paraId="1D99A8BB" w14:textId="2589C83B" w:rsidR="00972DCD" w:rsidRPr="009F692B" w:rsidRDefault="00771C21" w:rsidP="0070346F">
      <w:pPr>
        <w:pStyle w:val="Akapitzlist"/>
        <w:numPr>
          <w:ilvl w:val="1"/>
          <w:numId w:val="3"/>
        </w:numPr>
        <w:tabs>
          <w:tab w:val="left" w:pos="1009"/>
          <w:tab w:val="left" w:pos="1110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 razie nieterminowej dostawy lub dostarczenia przedmiotu umowy niezgodnie z</w:t>
      </w:r>
      <w:r w:rsidR="0070346F" w:rsidRPr="009F692B">
        <w:rPr>
          <w:rFonts w:cstheme="minorHAnsi"/>
        </w:rPr>
        <w:t> </w:t>
      </w:r>
      <w:r w:rsidRPr="009F692B">
        <w:rPr>
          <w:rFonts w:cstheme="minorHAnsi"/>
        </w:rPr>
        <w:t xml:space="preserve">zamówieniem </w:t>
      </w:r>
      <w:r w:rsidR="00472211">
        <w:rPr>
          <w:rFonts w:cstheme="minorHAnsi"/>
        </w:rPr>
        <w:br/>
      </w:r>
      <w:r w:rsidRPr="009F692B">
        <w:rPr>
          <w:rFonts w:cstheme="minorHAnsi"/>
        </w:rPr>
        <w:t>w wysokości 0,1% łącznej wartości wynagrodzenia umownego określonego w § 3 ust. 1 za każdy dzień kalendarzowy zwłoki</w:t>
      </w:r>
      <w:r w:rsidR="0070346F" w:rsidRPr="009F692B">
        <w:rPr>
          <w:rFonts w:cstheme="minorHAnsi"/>
        </w:rPr>
        <w:t>,</w:t>
      </w:r>
    </w:p>
    <w:p w14:paraId="2AEAD890" w14:textId="27DA03A4" w:rsidR="00972DCD" w:rsidRPr="009F692B" w:rsidRDefault="00771C21" w:rsidP="0070346F">
      <w:pPr>
        <w:pStyle w:val="Akapitzlist"/>
        <w:numPr>
          <w:ilvl w:val="1"/>
          <w:numId w:val="3"/>
        </w:numPr>
        <w:tabs>
          <w:tab w:val="left" w:pos="1046"/>
          <w:tab w:val="left" w:pos="1110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razie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nieterminowej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wymiany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wadliwego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przedmiotu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na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wolny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od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wad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–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kwocie 50,00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zł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-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za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każdą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rozpoczętą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godzinę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zwłoki,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przy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zwłoce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nieprzekraczającej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pięciu godzin, oraz w</w:t>
      </w:r>
      <w:r w:rsidR="0070346F" w:rsidRPr="009F692B">
        <w:rPr>
          <w:rFonts w:cstheme="minorHAnsi"/>
        </w:rPr>
        <w:t> </w:t>
      </w:r>
      <w:r w:rsidRPr="009F692B">
        <w:rPr>
          <w:rFonts w:cstheme="minorHAnsi"/>
        </w:rPr>
        <w:t>kwocie 5</w:t>
      </w:r>
      <w:r w:rsidR="00C0713E" w:rsidRPr="009F692B">
        <w:rPr>
          <w:rFonts w:cstheme="minorHAnsi"/>
        </w:rPr>
        <w:t>0</w:t>
      </w:r>
      <w:r w:rsidRPr="009F692B">
        <w:rPr>
          <w:rFonts w:cstheme="minorHAnsi"/>
        </w:rPr>
        <w:t>0 zł, za każde rozpoczęte 12 godzin zwłoki, liczone po przekroczeniu 5-godzinnej zwłoki, o której mowa powyżej</w:t>
      </w:r>
      <w:r w:rsidR="0070346F" w:rsidRPr="009F692B">
        <w:rPr>
          <w:rFonts w:cstheme="minorHAnsi"/>
        </w:rPr>
        <w:t>,</w:t>
      </w:r>
    </w:p>
    <w:p w14:paraId="4E45BD88" w14:textId="4F8569BF" w:rsidR="00972DCD" w:rsidRPr="00472211" w:rsidRDefault="00771C21" w:rsidP="00472211">
      <w:pPr>
        <w:pStyle w:val="Akapitzlist"/>
        <w:numPr>
          <w:ilvl w:val="1"/>
          <w:numId w:val="3"/>
        </w:numPr>
        <w:tabs>
          <w:tab w:val="left" w:pos="1087"/>
          <w:tab w:val="left" w:pos="1110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 razie odstąpienia od umowy z przyczyn zawinionych przez Wykonawcę – w wysokości 20 % łącznej wartości wynagrodzenia umownego określonego w § 3 ust. 1 umowy.</w:t>
      </w:r>
      <w:r w:rsidR="00472211">
        <w:rPr>
          <w:rFonts w:cstheme="minorHAnsi"/>
        </w:rPr>
        <w:t xml:space="preserve"> </w:t>
      </w:r>
      <w:r w:rsidRPr="00472211">
        <w:rPr>
          <w:rFonts w:cstheme="minorHAnsi"/>
        </w:rPr>
        <w:t>Łączna wysokość kar</w:t>
      </w:r>
      <w:r w:rsidR="00472211">
        <w:rPr>
          <w:rFonts w:cstheme="minorHAnsi"/>
        </w:rPr>
        <w:t xml:space="preserve"> </w:t>
      </w:r>
      <w:r w:rsidRPr="00472211">
        <w:rPr>
          <w:rFonts w:cstheme="minorHAnsi"/>
        </w:rPr>
        <w:t>umownych nie może przekroczyć 15 % wynagrodzenia umownego określonego w § 3 ust. 1.</w:t>
      </w:r>
    </w:p>
    <w:p w14:paraId="6484D94E" w14:textId="77777777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Kary umowne przewidziane w niniejszej umowie płatne są w terminie 7 dni od dnia doręczenia Stronie zobowiązanej do zapłaty kary umownej przez Stronę uprawnioną stosownego wezwania do zapłaty.</w:t>
      </w:r>
    </w:p>
    <w:p w14:paraId="57916970" w14:textId="77777777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Kary umowne, o których mowa w ust. 5 niniejszej umowy płatne są przelewem bankowym na rachunek bankowy wskazany w wystawionej Wykonawcy nocie </w:t>
      </w:r>
      <w:r w:rsidRPr="009F692B">
        <w:rPr>
          <w:rFonts w:cstheme="minorHAnsi"/>
          <w:spacing w:val="-2"/>
        </w:rPr>
        <w:t>księgowej.</w:t>
      </w:r>
    </w:p>
    <w:p w14:paraId="0086E14E" w14:textId="77777777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Kary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umowne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mogą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być potrącone</w:t>
      </w:r>
      <w:r w:rsidRPr="009F692B">
        <w:rPr>
          <w:rFonts w:cstheme="minorHAnsi"/>
          <w:spacing w:val="1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wynagrodzenia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  <w:spacing w:val="-2"/>
        </w:rPr>
        <w:t>Wykonawcy.</w:t>
      </w:r>
    </w:p>
    <w:p w14:paraId="517E2B3A" w14:textId="33489D84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Niezależnie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od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obowiązku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zapłaty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kar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umownych przewidzianych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niniejszej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umowie Zamawiającemu przysługuje prawo do dochodzenia odszkodowania przewyższającego wysokość zastrzeżonych kar umownych.</w:t>
      </w:r>
    </w:p>
    <w:p w14:paraId="704D2B42" w14:textId="6F7AC31E" w:rsidR="00972DCD" w:rsidRPr="009F692B" w:rsidRDefault="00771C21" w:rsidP="0070346F">
      <w:pPr>
        <w:pStyle w:val="Akapitzlist"/>
        <w:numPr>
          <w:ilvl w:val="0"/>
          <w:numId w:val="3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 xml:space="preserve">Niedopuszczalne jest dokonywanie przelewu (cesji) wierzytelności przysługujących Wykonawcy </w:t>
      </w:r>
      <w:r w:rsidR="007640A1">
        <w:rPr>
          <w:rFonts w:cstheme="minorHAnsi"/>
        </w:rPr>
        <w:br/>
      </w:r>
      <w:r w:rsidRPr="009F692B">
        <w:rPr>
          <w:rFonts w:cstheme="minorHAnsi"/>
        </w:rPr>
        <w:lastRenderedPageBreak/>
        <w:t xml:space="preserve">z tytułu realizacji przedmiotu niniejszej umowy bez zgody </w:t>
      </w:r>
      <w:r w:rsidRPr="009F692B">
        <w:rPr>
          <w:rFonts w:cstheme="minorHAnsi"/>
          <w:spacing w:val="-2"/>
        </w:rPr>
        <w:t>Zamawiającego.</w:t>
      </w:r>
    </w:p>
    <w:p w14:paraId="5B816A74" w14:textId="683A7A00" w:rsidR="00972DCD" w:rsidRPr="009F692B" w:rsidRDefault="00771C21" w:rsidP="0070346F">
      <w:pPr>
        <w:pStyle w:val="Nagwek1"/>
        <w:spacing w:before="1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="00AE0B23" w:rsidRPr="009F692B">
        <w:rPr>
          <w:rFonts w:cstheme="minorHAnsi"/>
          <w:spacing w:val="-10"/>
          <w:sz w:val="22"/>
          <w:szCs w:val="22"/>
        </w:rPr>
        <w:t>9</w:t>
      </w:r>
    </w:p>
    <w:p w14:paraId="0EDDB823" w14:textId="77777777" w:rsidR="00972DCD" w:rsidRPr="009F692B" w:rsidRDefault="00771C21" w:rsidP="0070346F">
      <w:pPr>
        <w:pStyle w:val="Akapitzlist"/>
        <w:numPr>
          <w:ilvl w:val="0"/>
          <w:numId w:val="2"/>
        </w:numPr>
        <w:tabs>
          <w:tab w:val="left" w:pos="793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Dopuszczalne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są zmiany</w:t>
      </w:r>
      <w:r w:rsidRPr="009F692B">
        <w:rPr>
          <w:rFonts w:cstheme="minorHAnsi"/>
          <w:spacing w:val="1"/>
        </w:rPr>
        <w:t xml:space="preserve"> </w:t>
      </w:r>
      <w:r w:rsidRPr="009F692B">
        <w:rPr>
          <w:rFonts w:cstheme="minorHAnsi"/>
        </w:rPr>
        <w:t>postanowień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zakresie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określonym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1"/>
        </w:rPr>
        <w:t xml:space="preserve"> </w:t>
      </w:r>
      <w:r w:rsidRPr="009F692B">
        <w:rPr>
          <w:rFonts w:cstheme="minorHAnsi"/>
        </w:rPr>
        <w:t>art. 455</w:t>
      </w:r>
      <w:r w:rsidRPr="009F692B">
        <w:rPr>
          <w:rFonts w:cstheme="minorHAnsi"/>
          <w:spacing w:val="-22"/>
        </w:rPr>
        <w:t xml:space="preserve"> </w:t>
      </w:r>
      <w:r w:rsidRPr="009F692B">
        <w:rPr>
          <w:rFonts w:cstheme="minorHAnsi"/>
          <w:spacing w:val="-4"/>
        </w:rPr>
        <w:t>PZP.</w:t>
      </w:r>
    </w:p>
    <w:p w14:paraId="358E99C3" w14:textId="4DFE1C40" w:rsidR="00972DCD" w:rsidRPr="009F692B" w:rsidRDefault="00771C21" w:rsidP="00AE0B23">
      <w:pPr>
        <w:pStyle w:val="Akapitzlist"/>
        <w:numPr>
          <w:ilvl w:val="0"/>
          <w:numId w:val="2"/>
        </w:numPr>
        <w:tabs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Zamawiający przewiduje możliwość zmian umowy, o których mowa</w:t>
      </w:r>
      <w:r w:rsidRPr="009F692B">
        <w:rPr>
          <w:rFonts w:cstheme="minorHAnsi"/>
          <w:spacing w:val="73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art.</w:t>
      </w:r>
      <w:r w:rsidRPr="009F692B">
        <w:rPr>
          <w:rFonts w:cstheme="minorHAnsi"/>
          <w:spacing w:val="75"/>
        </w:rPr>
        <w:t xml:space="preserve"> </w:t>
      </w:r>
      <w:r w:rsidRPr="009F692B">
        <w:rPr>
          <w:rFonts w:cstheme="minorHAnsi"/>
        </w:rPr>
        <w:t>455</w:t>
      </w:r>
      <w:r w:rsidRPr="009F692B">
        <w:rPr>
          <w:rFonts w:cstheme="minorHAnsi"/>
          <w:spacing w:val="74"/>
        </w:rPr>
        <w:t xml:space="preserve"> </w:t>
      </w:r>
      <w:r w:rsidRPr="009F692B">
        <w:rPr>
          <w:rFonts w:cstheme="minorHAnsi"/>
        </w:rPr>
        <w:t>ust. 1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pkt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1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ustawy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PZP,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które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mogą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dotyczyć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szczególności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następujących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przypadków:</w:t>
      </w:r>
    </w:p>
    <w:p w14:paraId="3AADA6B5" w14:textId="77777777" w:rsidR="00972DCD" w:rsidRPr="009F692B" w:rsidRDefault="00771C21" w:rsidP="0070346F">
      <w:pPr>
        <w:pStyle w:val="Akapitzlist"/>
        <w:numPr>
          <w:ilvl w:val="1"/>
          <w:numId w:val="2"/>
        </w:numPr>
        <w:tabs>
          <w:tab w:val="left" w:pos="115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zmiana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postanowień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przypadku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zmiany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przepisów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prawnych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istotnych</w:t>
      </w:r>
      <w:r w:rsidRPr="009F692B">
        <w:rPr>
          <w:rFonts w:cstheme="minorHAnsi"/>
          <w:spacing w:val="-13"/>
        </w:rPr>
        <w:t xml:space="preserve"> </w:t>
      </w:r>
      <w:r w:rsidRPr="009F692B">
        <w:rPr>
          <w:rFonts w:cstheme="minorHAnsi"/>
        </w:rPr>
        <w:t>dla realizacji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przedmiotu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umowy,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tym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m.in.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sytuacji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określonej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umową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przewiduje się możliwość zmiany wysokości wynagrodzenia w przypadku zmiany stawki podatku od towarów i usług,</w:t>
      </w:r>
    </w:p>
    <w:p w14:paraId="32E13191" w14:textId="77777777" w:rsidR="00972DCD" w:rsidRPr="009F692B" w:rsidRDefault="00771C21" w:rsidP="0070346F">
      <w:pPr>
        <w:pStyle w:val="Akapitzlist"/>
        <w:tabs>
          <w:tab w:val="left" w:pos="1450"/>
        </w:tabs>
        <w:ind w:left="357" w:firstLine="0"/>
        <w:jc w:val="left"/>
        <w:rPr>
          <w:rFonts w:cstheme="minorHAnsi"/>
        </w:rPr>
      </w:pPr>
      <w:r w:rsidRPr="009F692B">
        <w:rPr>
          <w:rFonts w:cstheme="minorHAnsi"/>
        </w:rPr>
        <w:t>jeżeli zmiany te będą miały wpływ na koszty wykonania zamówienia przez Wykonawcę, na zasadach określonych w umowie,</w:t>
      </w:r>
    </w:p>
    <w:p w14:paraId="043749EB" w14:textId="77777777" w:rsidR="00972DCD" w:rsidRPr="009F692B" w:rsidRDefault="00771C21" w:rsidP="0070346F">
      <w:pPr>
        <w:pStyle w:val="Akapitzlist"/>
        <w:numPr>
          <w:ilvl w:val="1"/>
          <w:numId w:val="2"/>
        </w:numPr>
        <w:tabs>
          <w:tab w:val="left" w:pos="1217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zmiana,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tym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wydłużenie,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terminu wykonania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zamówienia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związku</w:t>
      </w:r>
      <w:r w:rsidRPr="009F692B">
        <w:rPr>
          <w:rFonts w:cstheme="minorHAnsi"/>
          <w:spacing w:val="4"/>
        </w:rPr>
        <w:t xml:space="preserve"> </w:t>
      </w:r>
      <w:r w:rsidRPr="009F692B">
        <w:rPr>
          <w:rFonts w:cstheme="minorHAnsi"/>
          <w:spacing w:val="-5"/>
        </w:rPr>
        <w:t>z:</w:t>
      </w:r>
    </w:p>
    <w:p w14:paraId="581B5F5D" w14:textId="0F9E185C" w:rsidR="00972DCD" w:rsidRPr="009F692B" w:rsidRDefault="00771C21" w:rsidP="0070346F">
      <w:pPr>
        <w:pStyle w:val="Akapitzlist"/>
        <w:numPr>
          <w:ilvl w:val="2"/>
          <w:numId w:val="2"/>
        </w:numPr>
        <w:tabs>
          <w:tab w:val="left" w:pos="1781"/>
          <w:tab w:val="left" w:pos="1785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działaniem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siły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wyższej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(m.in.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klęski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żywiołowe,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strajki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generalne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lub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 xml:space="preserve">lokalne, stan epidemii) mającej bezpośredni wpływ na terminowość wykonywania </w:t>
      </w:r>
      <w:r w:rsidRPr="009F692B">
        <w:rPr>
          <w:rFonts w:cstheme="minorHAnsi"/>
          <w:spacing w:val="-2"/>
        </w:rPr>
        <w:t>dostaw</w:t>
      </w:r>
      <w:r w:rsidR="0070346F" w:rsidRPr="009F692B">
        <w:rPr>
          <w:rFonts w:cstheme="minorHAnsi"/>
          <w:spacing w:val="-2"/>
        </w:rPr>
        <w:t>,</w:t>
      </w:r>
    </w:p>
    <w:p w14:paraId="2D2645F5" w14:textId="77777777" w:rsidR="00972DCD" w:rsidRPr="009F692B" w:rsidRDefault="00771C21" w:rsidP="0070346F">
      <w:pPr>
        <w:pStyle w:val="Akapitzlist"/>
        <w:numPr>
          <w:ilvl w:val="2"/>
          <w:numId w:val="2"/>
        </w:numPr>
        <w:tabs>
          <w:tab w:val="left" w:pos="1780"/>
          <w:tab w:val="left" w:pos="1785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wystąpieniem okoliczności, których strony umowy nie były w stanie przewidzieć pomimo zachowania należytej staranności,</w:t>
      </w:r>
    </w:p>
    <w:p w14:paraId="3056934F" w14:textId="77777777" w:rsidR="00972DCD" w:rsidRPr="009F692B" w:rsidRDefault="00771C21" w:rsidP="0070346F">
      <w:pPr>
        <w:pStyle w:val="Akapitzlist"/>
        <w:numPr>
          <w:ilvl w:val="2"/>
          <w:numId w:val="2"/>
        </w:numPr>
        <w:tabs>
          <w:tab w:val="left" w:pos="1781"/>
          <w:tab w:val="left" w:pos="1785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zaistnieniem innych okoliczności niezależnych od Wykonawcy, a mających wpływ na termin realizacji zamówienia,</w:t>
      </w:r>
    </w:p>
    <w:p w14:paraId="045E063C" w14:textId="5800F8FF" w:rsidR="00972DCD" w:rsidRPr="009F692B" w:rsidRDefault="00771C21" w:rsidP="0070346F">
      <w:pPr>
        <w:pStyle w:val="Akapitzlist"/>
        <w:numPr>
          <w:ilvl w:val="2"/>
          <w:numId w:val="2"/>
        </w:numPr>
        <w:tabs>
          <w:tab w:val="left" w:pos="144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pod warunkiem wyrażenia zgody przez Zamawiającego</w:t>
      </w:r>
      <w:r w:rsidR="0070346F" w:rsidRPr="009F692B">
        <w:rPr>
          <w:rFonts w:cstheme="minorHAnsi"/>
        </w:rPr>
        <w:t xml:space="preserve"> –</w:t>
      </w:r>
      <w:r w:rsidRPr="009F692B">
        <w:rPr>
          <w:rFonts w:cstheme="minorHAnsi"/>
        </w:rPr>
        <w:t xml:space="preserve"> termin realizacji zamówienia może ulec wydłużeniu o czas trwania okoliczności stanowiących przeszkody w realizacji przedmiotu umowy;</w:t>
      </w:r>
    </w:p>
    <w:p w14:paraId="3342602D" w14:textId="77777777" w:rsidR="00972DCD" w:rsidRPr="009F692B" w:rsidRDefault="00771C21" w:rsidP="0070346F">
      <w:pPr>
        <w:pStyle w:val="Akapitzlist"/>
        <w:numPr>
          <w:ilvl w:val="1"/>
          <w:numId w:val="2"/>
        </w:numPr>
        <w:tabs>
          <w:tab w:val="left" w:pos="115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zmiany warunków realizacji i zakresu przedmiotowego umowy niezbędne do prawidłowej realizacji zamówienia związane z:</w:t>
      </w:r>
    </w:p>
    <w:p w14:paraId="1470708C" w14:textId="77777777" w:rsidR="00972DCD" w:rsidRPr="009F692B" w:rsidRDefault="00771C21" w:rsidP="0070346F">
      <w:pPr>
        <w:pStyle w:val="Akapitzlist"/>
        <w:numPr>
          <w:ilvl w:val="2"/>
          <w:numId w:val="2"/>
        </w:numPr>
        <w:tabs>
          <w:tab w:val="left" w:pos="1575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koniecznością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zapewnienia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bezpieczeństwa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lub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zapobieżenia</w:t>
      </w:r>
      <w:r w:rsidRPr="009F692B">
        <w:rPr>
          <w:rFonts w:cstheme="minorHAnsi"/>
          <w:spacing w:val="2"/>
        </w:rPr>
        <w:t xml:space="preserve"> </w:t>
      </w:r>
      <w:r w:rsidRPr="009F692B">
        <w:rPr>
          <w:rFonts w:cstheme="minorHAnsi"/>
          <w:spacing w:val="-2"/>
        </w:rPr>
        <w:t>awarii,</w:t>
      </w:r>
    </w:p>
    <w:p w14:paraId="389A684D" w14:textId="77777777" w:rsidR="00972DCD" w:rsidRPr="009F692B" w:rsidRDefault="00771C21" w:rsidP="0070346F">
      <w:pPr>
        <w:pStyle w:val="Akapitzlist"/>
        <w:numPr>
          <w:ilvl w:val="2"/>
          <w:numId w:val="2"/>
        </w:numPr>
        <w:tabs>
          <w:tab w:val="left" w:pos="1576"/>
          <w:tab w:val="left" w:pos="1578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koniecznością spowodowaną zmianą obowiązujących przepisów prawa powodującą,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że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realizacja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przedmiotu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niezmienionej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postaci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stanie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 xml:space="preserve">się </w:t>
      </w:r>
      <w:r w:rsidRPr="009F692B">
        <w:rPr>
          <w:rFonts w:cstheme="minorHAnsi"/>
          <w:spacing w:val="-2"/>
        </w:rPr>
        <w:t>niecelowa,</w:t>
      </w:r>
    </w:p>
    <w:p w14:paraId="16A029B7" w14:textId="7BE88889" w:rsidR="00972DCD" w:rsidRPr="009F692B" w:rsidRDefault="00771C21" w:rsidP="0070346F">
      <w:pPr>
        <w:pStyle w:val="Akapitzlist"/>
        <w:numPr>
          <w:ilvl w:val="2"/>
          <w:numId w:val="2"/>
        </w:numPr>
        <w:tabs>
          <w:tab w:val="left" w:pos="1576"/>
          <w:tab w:val="left" w:pos="1578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zaistnieniem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okoliczności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leżących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po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stronie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Zamawiającego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w szczególności spowodowanych sytuacją finansową, zdolnościami płatniczymi, warunkami organizacyjnymi lub okolicznościami, które nie były możliwe do przewidzenia w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momencie zawarcia umowy,</w:t>
      </w:r>
    </w:p>
    <w:p w14:paraId="0A6BEE40" w14:textId="445E6D27" w:rsidR="00972DCD" w:rsidRPr="009F692B" w:rsidRDefault="00771C21" w:rsidP="0070346F">
      <w:pPr>
        <w:pStyle w:val="Akapitzlist"/>
        <w:numPr>
          <w:ilvl w:val="2"/>
          <w:numId w:val="2"/>
        </w:numPr>
        <w:tabs>
          <w:tab w:val="left" w:pos="1576"/>
          <w:tab w:val="left" w:pos="1578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zaistnieniem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innej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niemożliwej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przewidzenia 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momencie zawarcia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umowy okoliczności prawnej, ekonomicznej lub technicznej, za którą żadna</w:t>
      </w:r>
      <w:r w:rsidR="0070346F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ze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stron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nie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ponosi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odpowiedzialności,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skutkującej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brakiem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możliwości należytego wykonania umowy zgodnie z</w:t>
      </w:r>
      <w:r w:rsidR="0070346F" w:rsidRPr="009F692B">
        <w:rPr>
          <w:rFonts w:cstheme="minorHAnsi"/>
        </w:rPr>
        <w:t> </w:t>
      </w:r>
      <w:r w:rsidRPr="009F692B">
        <w:rPr>
          <w:rFonts w:cstheme="minorHAnsi"/>
        </w:rPr>
        <w:t>SWZ;</w:t>
      </w:r>
    </w:p>
    <w:p w14:paraId="699FD0FC" w14:textId="77777777" w:rsidR="00972DCD" w:rsidRPr="009F692B" w:rsidRDefault="00771C21" w:rsidP="0070346F">
      <w:pPr>
        <w:pStyle w:val="Akapitzlist"/>
        <w:numPr>
          <w:ilvl w:val="1"/>
          <w:numId w:val="2"/>
        </w:numPr>
        <w:tabs>
          <w:tab w:val="left" w:pos="115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porządkujące i informacyjne zmiany postanowień umowy, w szczególności związane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ze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zmianą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danych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identyfikacyjnych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(w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tym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adresowych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i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teleadresowych) strony umowy i osób reprezentujących strony (w szczególności z powodu nieprzewidzianych zmian organizacyjnych, choroby, wypadków losowych);</w:t>
      </w:r>
    </w:p>
    <w:p w14:paraId="0EE4AFE7" w14:textId="6E982C20" w:rsidR="00972DCD" w:rsidRPr="009F692B" w:rsidRDefault="00771C21" w:rsidP="007640A1">
      <w:pPr>
        <w:pStyle w:val="Akapitzlist"/>
        <w:numPr>
          <w:ilvl w:val="1"/>
          <w:numId w:val="2"/>
        </w:numPr>
        <w:tabs>
          <w:tab w:val="left" w:pos="115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zmiany postanowień umowy korzystne z punktu widzenia realizowanego zamówienia,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jego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społeczno-gospodarczego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przeznaczenia,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czy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interesu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społecznego lub interesu</w:t>
      </w:r>
      <w:r w:rsidR="0070346F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Zamawiającego jako dysponenta środków publicznych, a polegające m.in. na możliwości ograniczenia zakresu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przedmiotowego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na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skutek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okoliczności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niemożliwych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wcześniej</w:t>
      </w:r>
      <w:r w:rsidRPr="009F692B">
        <w:rPr>
          <w:rFonts w:cstheme="minorHAnsi"/>
          <w:spacing w:val="-14"/>
        </w:rPr>
        <w:t xml:space="preserve"> </w:t>
      </w:r>
      <w:r w:rsidRPr="009F692B">
        <w:rPr>
          <w:rFonts w:cstheme="minorHAnsi"/>
        </w:rPr>
        <w:t>do przewidzenia, związanych np. z dostawą produktów lepszych jakościowo bądź ilościowo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od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pierwotnie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deklarowanych,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obniżenia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wynagrodzenia</w:t>
      </w:r>
      <w:r w:rsidR="0070346F"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umownego w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przypadku ograniczenia zakresu przedmiotowego umowy, modyfikacji zasad płatności wynagrodzenia umownego w związku z realizacją płatności w ramach programów</w:t>
      </w:r>
      <w:r w:rsidR="0070346F"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zewnętrznych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lub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potrzebą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wydatkowania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środków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budżetowych</w:t>
      </w:r>
      <w:r w:rsidR="0070346F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 xml:space="preserve">ujętych w planie rzeczowo-finansowym Zamawiającego z uwagi na zamknięcie danego roku budżetowego, czy zaistnieniem innej okoliczności uzasadniającej wprowadzenie takiej </w:t>
      </w:r>
      <w:r w:rsidRPr="009F692B">
        <w:rPr>
          <w:rFonts w:cstheme="minorHAnsi"/>
          <w:spacing w:val="-2"/>
        </w:rPr>
        <w:t>modyfikacji;</w:t>
      </w:r>
    </w:p>
    <w:p w14:paraId="763CDBED" w14:textId="77777777" w:rsidR="00972DCD" w:rsidRPr="009F692B" w:rsidRDefault="00771C21" w:rsidP="0070346F">
      <w:pPr>
        <w:pStyle w:val="Akapitzlist"/>
        <w:numPr>
          <w:ilvl w:val="1"/>
          <w:numId w:val="2"/>
        </w:numPr>
        <w:tabs>
          <w:tab w:val="left" w:pos="115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inne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zmiany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postanowień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związane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zaistnieniem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okoliczności,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których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nie można było przewidzieć w chwili zawarcia umowy.</w:t>
      </w:r>
    </w:p>
    <w:p w14:paraId="17CDF6FB" w14:textId="2F4C9905" w:rsidR="00972DCD" w:rsidRPr="009F692B" w:rsidRDefault="00771C21" w:rsidP="007640A1">
      <w:pPr>
        <w:pStyle w:val="Akapitzlist"/>
        <w:numPr>
          <w:ilvl w:val="0"/>
          <w:numId w:val="2"/>
        </w:numPr>
        <w:tabs>
          <w:tab w:val="left" w:pos="792"/>
          <w:tab w:val="left" w:pos="794"/>
        </w:tabs>
        <w:ind w:left="357" w:hanging="357"/>
        <w:rPr>
          <w:rFonts w:cstheme="minorHAnsi"/>
        </w:rPr>
      </w:pPr>
      <w:r w:rsidRPr="009F692B">
        <w:rPr>
          <w:rFonts w:cstheme="minorHAnsi"/>
        </w:rPr>
        <w:t>Każdorazowo zmiana umowy może nastąpić wyłącznie na podstawie aneksu sporządzonego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</w:t>
      </w:r>
      <w:r w:rsidR="007640A1">
        <w:rPr>
          <w:rFonts w:cstheme="minorHAnsi"/>
        </w:rPr>
        <w:t xml:space="preserve"> </w:t>
      </w:r>
      <w:r w:rsidRPr="009F692B">
        <w:rPr>
          <w:rFonts w:cstheme="minorHAnsi"/>
        </w:rPr>
        <w:t>formie pisemnej pod rygorem nieważności.</w:t>
      </w:r>
    </w:p>
    <w:p w14:paraId="3E5F1288" w14:textId="5033397D" w:rsidR="00972DCD" w:rsidRPr="009F692B" w:rsidRDefault="00771C21" w:rsidP="007D3D8A">
      <w:pPr>
        <w:pStyle w:val="Akapitzlist"/>
        <w:numPr>
          <w:ilvl w:val="0"/>
          <w:numId w:val="2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Zmiana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umowy,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jej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uzupełnienie,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rozwiązanie,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odstąpienie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lub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wypowiedzenie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wymaga zachowania formy pisemnej, pod rygorem nieważności.</w:t>
      </w:r>
    </w:p>
    <w:p w14:paraId="6056C159" w14:textId="3452E406" w:rsidR="00972DCD" w:rsidRPr="009F692B" w:rsidRDefault="00771C21" w:rsidP="007D3D8A">
      <w:pPr>
        <w:pStyle w:val="Nagwek1"/>
        <w:ind w:left="142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="00AC42F7" w:rsidRPr="009F692B">
        <w:rPr>
          <w:rFonts w:cstheme="minorHAnsi"/>
          <w:spacing w:val="-10"/>
          <w:sz w:val="22"/>
          <w:szCs w:val="22"/>
        </w:rPr>
        <w:t>10</w:t>
      </w:r>
    </w:p>
    <w:p w14:paraId="7B445A48" w14:textId="77777777" w:rsidR="00972DCD" w:rsidRPr="009F692B" w:rsidRDefault="00771C21" w:rsidP="00A405A7">
      <w:pPr>
        <w:spacing w:before="41"/>
        <w:ind w:left="137"/>
        <w:jc w:val="center"/>
        <w:rPr>
          <w:rFonts w:cstheme="minorHAnsi"/>
          <w:b/>
        </w:rPr>
      </w:pPr>
      <w:r w:rsidRPr="009F692B">
        <w:rPr>
          <w:rFonts w:cstheme="minorHAnsi"/>
          <w:b/>
        </w:rPr>
        <w:t xml:space="preserve">Ochrona danych </w:t>
      </w:r>
      <w:r w:rsidRPr="009F692B">
        <w:rPr>
          <w:rFonts w:cstheme="minorHAnsi"/>
          <w:b/>
          <w:spacing w:val="-2"/>
        </w:rPr>
        <w:t>osobowych</w:t>
      </w:r>
    </w:p>
    <w:p w14:paraId="08486C07" w14:textId="06374F64" w:rsidR="00972DCD" w:rsidRPr="009F692B" w:rsidRDefault="00771C21" w:rsidP="00A405A7">
      <w:pPr>
        <w:pStyle w:val="Akapitzlist"/>
        <w:numPr>
          <w:ilvl w:val="0"/>
          <w:numId w:val="1"/>
        </w:numPr>
        <w:tabs>
          <w:tab w:val="left" w:pos="6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Administratorem danych osobowych osób fizycznych przekazanych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w celu realizacji</w:t>
      </w:r>
      <w:r w:rsidR="00A405A7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 xml:space="preserve">niniejszego postępowania jest Dyrektor </w:t>
      </w:r>
      <w:r w:rsidR="00A405A7" w:rsidRPr="009F692B">
        <w:rPr>
          <w:rFonts w:cstheme="minorHAnsi"/>
        </w:rPr>
        <w:t>Publicznej Szkoły Podstawowej im. Henryka Sienkiewicza w Rogolinie.</w:t>
      </w:r>
    </w:p>
    <w:p w14:paraId="5D65035C" w14:textId="6DCF2298" w:rsidR="00972DCD" w:rsidRPr="009F692B" w:rsidRDefault="00771C21" w:rsidP="00A405A7">
      <w:pPr>
        <w:pStyle w:val="Akapitzlist"/>
        <w:numPr>
          <w:ilvl w:val="0"/>
          <w:numId w:val="1"/>
        </w:numPr>
        <w:tabs>
          <w:tab w:val="left" w:pos="685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Kontakt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inspektorem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ochrony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danych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osobowych:</w:t>
      </w:r>
      <w:r w:rsidR="00A405A7" w:rsidRPr="009F692B">
        <w:rPr>
          <w:rFonts w:cstheme="minorHAnsi"/>
        </w:rPr>
        <w:t xml:space="preserve"> </w:t>
      </w:r>
      <w:hyperlink r:id="rId11" w:history="1">
        <w:r w:rsidR="00A405A7" w:rsidRPr="009F692B">
          <w:rPr>
            <w:rStyle w:val="Hipercze"/>
            <w:rFonts w:cstheme="minorHAnsi"/>
          </w:rPr>
          <w:t>inspektor@cbi24.pl</w:t>
        </w:r>
      </w:hyperlink>
      <w:r w:rsidR="00A405A7" w:rsidRPr="009F692B">
        <w:rPr>
          <w:rFonts w:cstheme="minorHAnsi"/>
          <w:spacing w:val="-10"/>
        </w:rPr>
        <w:t>.</w:t>
      </w:r>
    </w:p>
    <w:p w14:paraId="0B59F36E" w14:textId="28971A34" w:rsidR="00A405A7" w:rsidRPr="009F692B" w:rsidRDefault="00771C21" w:rsidP="00A405A7">
      <w:pPr>
        <w:pStyle w:val="Akapitzlist"/>
        <w:numPr>
          <w:ilvl w:val="0"/>
          <w:numId w:val="1"/>
        </w:numPr>
        <w:tabs>
          <w:tab w:val="left" w:pos="6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Przekazane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dane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osobowe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osób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fizycznych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przetwarzane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będą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na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podstawie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art.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6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ust.</w:t>
      </w:r>
      <w:r w:rsidRPr="009F692B">
        <w:rPr>
          <w:rFonts w:cstheme="minorHAnsi"/>
          <w:spacing w:val="-15"/>
        </w:rPr>
        <w:t xml:space="preserve"> </w:t>
      </w:r>
      <w:r w:rsidRPr="009F692B">
        <w:rPr>
          <w:rFonts w:cstheme="minorHAnsi"/>
        </w:rPr>
        <w:t>1</w:t>
      </w:r>
      <w:r w:rsidRPr="009F692B">
        <w:rPr>
          <w:rFonts w:cstheme="minorHAnsi"/>
          <w:spacing w:val="31"/>
        </w:rPr>
        <w:t xml:space="preserve"> </w:t>
      </w:r>
      <w:r w:rsidRPr="009F692B">
        <w:rPr>
          <w:rFonts w:cstheme="minorHAnsi"/>
        </w:rPr>
        <w:t xml:space="preserve">lit. C RODO </w:t>
      </w:r>
      <w:r w:rsidR="007640A1">
        <w:rPr>
          <w:rFonts w:cstheme="minorHAnsi"/>
        </w:rPr>
        <w:br/>
      </w:r>
      <w:r w:rsidRPr="009F692B">
        <w:rPr>
          <w:rFonts w:cstheme="minorHAnsi"/>
        </w:rPr>
        <w:lastRenderedPageBreak/>
        <w:t xml:space="preserve">w celu związanym z postępowaniem o udzielenie zamówienia publicznego </w:t>
      </w:r>
      <w:proofErr w:type="spellStart"/>
      <w:r w:rsidRPr="009F692B">
        <w:rPr>
          <w:rFonts w:cstheme="minorHAnsi"/>
        </w:rPr>
        <w:t>pn</w:t>
      </w:r>
      <w:proofErr w:type="spellEnd"/>
      <w:r w:rsidRPr="009F692B">
        <w:rPr>
          <w:rFonts w:cstheme="minorHAnsi"/>
        </w:rPr>
        <w:t>:</w:t>
      </w:r>
      <w:r w:rsidR="00A405A7" w:rsidRPr="009F692B">
        <w:rPr>
          <w:rFonts w:cstheme="minorHAnsi"/>
        </w:rPr>
        <w:t xml:space="preserve"> </w:t>
      </w:r>
      <w:r w:rsidRPr="009F692B">
        <w:rPr>
          <w:rFonts w:cstheme="minorHAnsi"/>
        </w:rPr>
        <w:t>„</w:t>
      </w:r>
      <w:r w:rsidRPr="009F692B">
        <w:rPr>
          <w:rFonts w:cstheme="minorHAnsi"/>
          <w:b/>
        </w:rPr>
        <w:t xml:space="preserve">Sukcesywna dostawa artykułów ogólnospożywczych dla </w:t>
      </w:r>
      <w:r w:rsidR="00A405A7" w:rsidRPr="009F692B">
        <w:rPr>
          <w:rFonts w:cstheme="minorHAnsi"/>
          <w:b/>
        </w:rPr>
        <w:t>Publicznej Szkoły Podstawowej im. Henryka Sienkiewicza w Rogolinie</w:t>
      </w:r>
      <w:r w:rsidRPr="009F692B">
        <w:rPr>
          <w:rFonts w:cstheme="minorHAnsi"/>
        </w:rPr>
        <w:t xml:space="preserve">”, prowadzonym </w:t>
      </w:r>
      <w:r w:rsidR="00A405A7" w:rsidRPr="009F692B">
        <w:rPr>
          <w:rFonts w:cstheme="minorHAnsi"/>
        </w:rPr>
        <w:t>w trybie podstawowym bez negocjacji.</w:t>
      </w:r>
    </w:p>
    <w:p w14:paraId="455FC392" w14:textId="6400BCDA" w:rsidR="00972DCD" w:rsidRPr="009F692B" w:rsidRDefault="00771C21" w:rsidP="00A405A7">
      <w:pPr>
        <w:pStyle w:val="Akapitzlist"/>
        <w:numPr>
          <w:ilvl w:val="0"/>
          <w:numId w:val="1"/>
        </w:numPr>
        <w:tabs>
          <w:tab w:val="left" w:pos="6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Odbiorcami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przekazanych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danych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osobowych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osób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fizycznych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będą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</w:rPr>
        <w:t>osoby</w:t>
      </w:r>
      <w:r w:rsidRPr="009F692B">
        <w:rPr>
          <w:rFonts w:cstheme="minorHAnsi"/>
          <w:spacing w:val="-6"/>
        </w:rPr>
        <w:t xml:space="preserve"> </w:t>
      </w:r>
      <w:r w:rsidRPr="009F692B">
        <w:rPr>
          <w:rFonts w:cstheme="minorHAnsi"/>
        </w:rPr>
        <w:t>lub</w:t>
      </w:r>
      <w:r w:rsidRPr="009F692B">
        <w:rPr>
          <w:rFonts w:cstheme="minorHAnsi"/>
          <w:spacing w:val="-5"/>
        </w:rPr>
        <w:t xml:space="preserve"> </w:t>
      </w:r>
      <w:r w:rsidRPr="009F692B">
        <w:rPr>
          <w:rFonts w:cstheme="minorHAnsi"/>
        </w:rPr>
        <w:t>podmioty, którym udostępniona zostanie dokumentacja postępowania w oparciu o art. 19 oraz 75 ustawy z dnia 11 września 2019 r. – Prawo zamówień publicznych.</w:t>
      </w:r>
    </w:p>
    <w:p w14:paraId="05DE83F2" w14:textId="583537AE" w:rsidR="00972DCD" w:rsidRPr="009F692B" w:rsidRDefault="00771C21" w:rsidP="00A405A7">
      <w:pPr>
        <w:pStyle w:val="Akapitzlist"/>
        <w:numPr>
          <w:ilvl w:val="0"/>
          <w:numId w:val="1"/>
        </w:numPr>
        <w:tabs>
          <w:tab w:val="left" w:pos="6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Przekazane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dane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osobowe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osób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fizycznych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będą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przechowywane,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zgodnie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z</w:t>
      </w:r>
      <w:r w:rsidRPr="009F692B">
        <w:rPr>
          <w:rFonts w:cstheme="minorHAnsi"/>
          <w:spacing w:val="-12"/>
        </w:rPr>
        <w:t xml:space="preserve"> </w:t>
      </w:r>
      <w:r w:rsidRPr="009F692B">
        <w:rPr>
          <w:rFonts w:cstheme="minorHAnsi"/>
        </w:rPr>
        <w:t>art.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78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 xml:space="preserve">ustawy </w:t>
      </w:r>
      <w:proofErr w:type="spellStart"/>
      <w:r w:rsidRPr="009F692B">
        <w:rPr>
          <w:rFonts w:cstheme="minorHAnsi"/>
        </w:rPr>
        <w:t>Pzp</w:t>
      </w:r>
      <w:proofErr w:type="spellEnd"/>
      <w:r w:rsidRPr="009F692B">
        <w:rPr>
          <w:rFonts w:cstheme="minorHAnsi"/>
        </w:rPr>
        <w:t>,</w:t>
      </w:r>
      <w:r w:rsidRPr="009F692B">
        <w:rPr>
          <w:rFonts w:cstheme="minorHAnsi"/>
          <w:spacing w:val="59"/>
        </w:rPr>
        <w:t xml:space="preserve"> </w:t>
      </w:r>
      <w:r w:rsidRPr="009F692B">
        <w:rPr>
          <w:rFonts w:cstheme="minorHAnsi"/>
        </w:rPr>
        <w:t>przez</w:t>
      </w:r>
      <w:r w:rsidRPr="009F692B">
        <w:rPr>
          <w:rFonts w:cstheme="minorHAnsi"/>
          <w:spacing w:val="58"/>
        </w:rPr>
        <w:t xml:space="preserve"> </w:t>
      </w:r>
      <w:r w:rsidRPr="009F692B">
        <w:rPr>
          <w:rFonts w:cstheme="minorHAnsi"/>
        </w:rPr>
        <w:t>okres</w:t>
      </w:r>
      <w:r w:rsidRPr="009F692B">
        <w:rPr>
          <w:rFonts w:cstheme="minorHAnsi"/>
          <w:spacing w:val="59"/>
        </w:rPr>
        <w:t xml:space="preserve"> </w:t>
      </w:r>
      <w:r w:rsidRPr="009F692B">
        <w:rPr>
          <w:rFonts w:cstheme="minorHAnsi"/>
        </w:rPr>
        <w:t>4</w:t>
      </w:r>
      <w:r w:rsidRPr="009F692B">
        <w:rPr>
          <w:rFonts w:cstheme="minorHAnsi"/>
          <w:spacing w:val="59"/>
        </w:rPr>
        <w:t xml:space="preserve"> </w:t>
      </w:r>
      <w:r w:rsidRPr="009F692B">
        <w:rPr>
          <w:rFonts w:cstheme="minorHAnsi"/>
        </w:rPr>
        <w:t>lat</w:t>
      </w:r>
      <w:r w:rsidRPr="009F692B">
        <w:rPr>
          <w:rFonts w:cstheme="minorHAnsi"/>
          <w:spacing w:val="61"/>
        </w:rPr>
        <w:t xml:space="preserve"> </w:t>
      </w:r>
      <w:r w:rsidRPr="009F692B">
        <w:rPr>
          <w:rFonts w:cstheme="minorHAnsi"/>
        </w:rPr>
        <w:t>od</w:t>
      </w:r>
      <w:r w:rsidRPr="009F692B">
        <w:rPr>
          <w:rFonts w:cstheme="minorHAnsi"/>
          <w:spacing w:val="59"/>
        </w:rPr>
        <w:t xml:space="preserve"> </w:t>
      </w:r>
      <w:r w:rsidRPr="009F692B">
        <w:rPr>
          <w:rFonts w:cstheme="minorHAnsi"/>
        </w:rPr>
        <w:t>dnia</w:t>
      </w:r>
      <w:r w:rsidRPr="009F692B">
        <w:rPr>
          <w:rFonts w:cstheme="minorHAnsi"/>
          <w:spacing w:val="58"/>
        </w:rPr>
        <w:t xml:space="preserve"> </w:t>
      </w:r>
      <w:r w:rsidRPr="009F692B">
        <w:rPr>
          <w:rFonts w:cstheme="minorHAnsi"/>
        </w:rPr>
        <w:t>zakończenia</w:t>
      </w:r>
      <w:r w:rsidRPr="009F692B">
        <w:rPr>
          <w:rFonts w:cstheme="minorHAnsi"/>
          <w:spacing w:val="58"/>
        </w:rPr>
        <w:t xml:space="preserve"> </w:t>
      </w:r>
      <w:r w:rsidRPr="009F692B">
        <w:rPr>
          <w:rFonts w:cstheme="minorHAnsi"/>
        </w:rPr>
        <w:t>postępowania</w:t>
      </w:r>
      <w:r w:rsidRPr="009F692B">
        <w:rPr>
          <w:rFonts w:cstheme="minorHAnsi"/>
          <w:spacing w:val="58"/>
        </w:rPr>
        <w:t xml:space="preserve"> </w:t>
      </w:r>
      <w:r w:rsidRPr="009F692B">
        <w:rPr>
          <w:rFonts w:cstheme="minorHAnsi"/>
        </w:rPr>
        <w:t>o</w:t>
      </w:r>
      <w:r w:rsidRPr="009F692B">
        <w:rPr>
          <w:rFonts w:cstheme="minorHAnsi"/>
          <w:spacing w:val="59"/>
        </w:rPr>
        <w:t xml:space="preserve"> </w:t>
      </w:r>
      <w:r w:rsidRPr="009F692B">
        <w:rPr>
          <w:rFonts w:cstheme="minorHAnsi"/>
        </w:rPr>
        <w:t>udzielenie</w:t>
      </w:r>
      <w:r w:rsidRPr="009F692B">
        <w:rPr>
          <w:rFonts w:cstheme="minorHAnsi"/>
          <w:spacing w:val="60"/>
        </w:rPr>
        <w:t xml:space="preserve"> </w:t>
      </w:r>
      <w:r w:rsidRPr="009F692B">
        <w:rPr>
          <w:rFonts w:cstheme="minorHAnsi"/>
        </w:rPr>
        <w:t>zamówienia</w:t>
      </w:r>
      <w:r w:rsidR="00A405A7" w:rsidRPr="009F692B">
        <w:rPr>
          <w:rFonts w:cstheme="minorHAnsi"/>
        </w:rPr>
        <w:t>.</w:t>
      </w:r>
    </w:p>
    <w:p w14:paraId="44788E77" w14:textId="2DAF1534" w:rsidR="00972DCD" w:rsidRPr="009F692B" w:rsidRDefault="00771C21" w:rsidP="00A405A7">
      <w:pPr>
        <w:pStyle w:val="Akapitzlist"/>
        <w:numPr>
          <w:ilvl w:val="0"/>
          <w:numId w:val="1"/>
        </w:numPr>
        <w:tabs>
          <w:tab w:val="left" w:pos="6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Obowiązek podania przez osobę fizyczną biorącą udział w postępowaniu jej danych osobowych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bezpośrednio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jej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dotyczących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jest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wymogiem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ustawowym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określonym w</w:t>
      </w:r>
      <w:r w:rsidR="00A405A7" w:rsidRPr="009F692B">
        <w:rPr>
          <w:rFonts w:cstheme="minorHAnsi"/>
          <w:spacing w:val="-2"/>
        </w:rPr>
        <w:t> </w:t>
      </w:r>
      <w:r w:rsidRPr="009F692B">
        <w:rPr>
          <w:rFonts w:cstheme="minorHAnsi"/>
        </w:rPr>
        <w:t xml:space="preserve">przepisach ustawy </w:t>
      </w:r>
      <w:proofErr w:type="spellStart"/>
      <w:r w:rsidRPr="009F692B">
        <w:rPr>
          <w:rFonts w:cstheme="minorHAnsi"/>
        </w:rPr>
        <w:t>Pzp</w:t>
      </w:r>
      <w:proofErr w:type="spellEnd"/>
      <w:r w:rsidRPr="009F692B">
        <w:rPr>
          <w:rFonts w:cstheme="minorHAnsi"/>
        </w:rPr>
        <w:t>, związanym z udziałem w postępowaniu o udzielenie zamówienia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publicznego;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konsekwencje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niepodania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określonych</w:t>
      </w:r>
      <w:r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>danych</w:t>
      </w:r>
      <w:r w:rsidR="00A405A7" w:rsidRPr="009F692B">
        <w:rPr>
          <w:rFonts w:cstheme="minorHAnsi"/>
          <w:spacing w:val="80"/>
          <w:w w:val="150"/>
        </w:rPr>
        <w:t xml:space="preserve"> </w:t>
      </w:r>
      <w:r w:rsidRPr="009F692B">
        <w:rPr>
          <w:rFonts w:cstheme="minorHAnsi"/>
        </w:rPr>
        <w:t xml:space="preserve">wynikają z ustawy </w:t>
      </w:r>
      <w:proofErr w:type="spellStart"/>
      <w:r w:rsidRPr="009F692B">
        <w:rPr>
          <w:rFonts w:cstheme="minorHAnsi"/>
        </w:rPr>
        <w:t>Pzp</w:t>
      </w:r>
      <w:proofErr w:type="spellEnd"/>
      <w:r w:rsidRPr="009F692B">
        <w:rPr>
          <w:rFonts w:cstheme="minorHAnsi"/>
        </w:rPr>
        <w:t>.</w:t>
      </w:r>
    </w:p>
    <w:p w14:paraId="5FFE43DE" w14:textId="77777777" w:rsidR="00972DCD" w:rsidRPr="009F692B" w:rsidRDefault="00771C21" w:rsidP="00A405A7">
      <w:pPr>
        <w:pStyle w:val="Akapitzlist"/>
        <w:numPr>
          <w:ilvl w:val="0"/>
          <w:numId w:val="1"/>
        </w:numPr>
        <w:tabs>
          <w:tab w:val="left" w:pos="686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odniesieniu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do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przekazanych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danych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osobowych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przez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osoby</w:t>
      </w:r>
      <w:r w:rsidRPr="009F692B">
        <w:rPr>
          <w:rFonts w:cstheme="minorHAnsi"/>
          <w:spacing w:val="-9"/>
        </w:rPr>
        <w:t xml:space="preserve"> </w:t>
      </w:r>
      <w:r w:rsidRPr="009F692B">
        <w:rPr>
          <w:rFonts w:cstheme="minorHAnsi"/>
        </w:rPr>
        <w:t>fizyczne</w:t>
      </w:r>
      <w:r w:rsidRPr="009F692B">
        <w:rPr>
          <w:rFonts w:cstheme="minorHAnsi"/>
          <w:spacing w:val="-11"/>
        </w:rPr>
        <w:t xml:space="preserve"> </w:t>
      </w:r>
      <w:r w:rsidRPr="009F692B">
        <w:rPr>
          <w:rFonts w:cstheme="minorHAnsi"/>
        </w:rPr>
        <w:t>decyzje</w:t>
      </w:r>
      <w:r w:rsidRPr="009F692B">
        <w:rPr>
          <w:rFonts w:cstheme="minorHAnsi"/>
          <w:spacing w:val="-8"/>
        </w:rPr>
        <w:t xml:space="preserve"> </w:t>
      </w:r>
      <w:r w:rsidRPr="009F692B">
        <w:rPr>
          <w:rFonts w:cstheme="minorHAnsi"/>
        </w:rPr>
        <w:t>nie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</w:rPr>
        <w:t>będą podejmowane w sposób zautomatyzowany, stosowanie do art. 22 RODO.</w:t>
      </w:r>
    </w:p>
    <w:p w14:paraId="387E9748" w14:textId="77777777" w:rsidR="00972DCD" w:rsidRPr="009F692B" w:rsidRDefault="00771C21" w:rsidP="00A405A7">
      <w:pPr>
        <w:pStyle w:val="Akapitzlist"/>
        <w:numPr>
          <w:ilvl w:val="0"/>
          <w:numId w:val="1"/>
        </w:numPr>
        <w:tabs>
          <w:tab w:val="left" w:pos="685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Osoba</w:t>
      </w:r>
      <w:r w:rsidRPr="009F692B">
        <w:rPr>
          <w:rFonts w:cstheme="minorHAnsi"/>
          <w:spacing w:val="-4"/>
        </w:rPr>
        <w:t xml:space="preserve"> </w:t>
      </w:r>
      <w:r w:rsidRPr="009F692B">
        <w:rPr>
          <w:rFonts w:cstheme="minorHAnsi"/>
        </w:rPr>
        <w:t>fizyczna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przekazująca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dane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osobowe w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 xml:space="preserve">postępowaniu </w:t>
      </w:r>
      <w:r w:rsidRPr="009F692B">
        <w:rPr>
          <w:rFonts w:cstheme="minorHAnsi"/>
          <w:spacing w:val="-2"/>
        </w:rPr>
        <w:t>posiada:</w:t>
      </w:r>
    </w:p>
    <w:p w14:paraId="6B7E73C1" w14:textId="42C0B1CD" w:rsidR="00972DCD" w:rsidRPr="009F692B" w:rsidRDefault="00771C21" w:rsidP="00A405A7">
      <w:pPr>
        <w:pStyle w:val="Tekstpodstawowy"/>
        <w:numPr>
          <w:ilvl w:val="0"/>
          <w:numId w:val="14"/>
        </w:numPr>
        <w:ind w:left="357" w:hanging="35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prawo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dostępu do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danych osobowych jej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dotyczących, na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podstawie</w:t>
      </w:r>
      <w:r w:rsidRPr="009F692B">
        <w:rPr>
          <w:rFonts w:cstheme="minorHAnsi"/>
          <w:spacing w:val="-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 xml:space="preserve">art. 15 </w:t>
      </w:r>
      <w:r w:rsidRPr="009F692B">
        <w:rPr>
          <w:rFonts w:cstheme="minorHAnsi"/>
          <w:spacing w:val="-2"/>
          <w:sz w:val="22"/>
          <w:szCs w:val="22"/>
        </w:rPr>
        <w:t>RODO;</w:t>
      </w:r>
    </w:p>
    <w:p w14:paraId="6D2BA1B4" w14:textId="1DA0DBAB" w:rsidR="00972DCD" w:rsidRPr="009F692B" w:rsidRDefault="00771C21" w:rsidP="00A405A7">
      <w:pPr>
        <w:pStyle w:val="Tekstpodstawowy"/>
        <w:numPr>
          <w:ilvl w:val="0"/>
          <w:numId w:val="14"/>
        </w:numPr>
        <w:ind w:left="357" w:hanging="35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prawo do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sprostowania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jej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danych osobowych;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na</w:t>
      </w:r>
      <w:r w:rsidRPr="009F692B">
        <w:rPr>
          <w:rFonts w:cstheme="minorHAnsi"/>
          <w:spacing w:val="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podstawie</w:t>
      </w:r>
      <w:r w:rsidRPr="009F692B">
        <w:rPr>
          <w:rFonts w:cstheme="minorHAnsi"/>
          <w:spacing w:val="-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 xml:space="preserve">art. 16 </w:t>
      </w:r>
      <w:r w:rsidRPr="009F692B">
        <w:rPr>
          <w:rFonts w:cstheme="minorHAnsi"/>
          <w:spacing w:val="-2"/>
          <w:sz w:val="22"/>
          <w:szCs w:val="22"/>
        </w:rPr>
        <w:t>RODO;</w:t>
      </w:r>
    </w:p>
    <w:p w14:paraId="3DE77A7D" w14:textId="17ADAD54" w:rsidR="00972DCD" w:rsidRPr="009F692B" w:rsidRDefault="00771C21" w:rsidP="00A405A7">
      <w:pPr>
        <w:pStyle w:val="Tekstpodstawowy"/>
        <w:numPr>
          <w:ilvl w:val="0"/>
          <w:numId w:val="14"/>
        </w:numPr>
        <w:ind w:left="357" w:hanging="35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prawo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żądania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od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administratora</w:t>
      </w:r>
      <w:r w:rsidRPr="009F692B">
        <w:rPr>
          <w:rFonts w:cstheme="minorHAnsi"/>
          <w:spacing w:val="36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ograniczenia</w:t>
      </w:r>
      <w:r w:rsidRPr="009F692B">
        <w:rPr>
          <w:rFonts w:cstheme="minorHAnsi"/>
          <w:spacing w:val="36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przetwarzania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jej</w:t>
      </w:r>
      <w:r w:rsidRPr="009F692B">
        <w:rPr>
          <w:rFonts w:cstheme="minorHAnsi"/>
          <w:spacing w:val="3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danych</w:t>
      </w:r>
      <w:r w:rsidRPr="009F692B">
        <w:rPr>
          <w:rFonts w:cstheme="minorHAnsi"/>
          <w:spacing w:val="39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osobowych z</w:t>
      </w:r>
      <w:r w:rsidR="00A93E42" w:rsidRPr="009F692B">
        <w:rPr>
          <w:rFonts w:cstheme="minorHAnsi"/>
          <w:spacing w:val="-8"/>
          <w:sz w:val="22"/>
          <w:szCs w:val="22"/>
        </w:rPr>
        <w:t> </w:t>
      </w:r>
      <w:r w:rsidRPr="009F692B">
        <w:rPr>
          <w:rFonts w:cstheme="minorHAnsi"/>
          <w:sz w:val="22"/>
          <w:szCs w:val="22"/>
        </w:rPr>
        <w:t>zastrzeżeniem</w:t>
      </w:r>
      <w:r w:rsidRPr="009F692B">
        <w:rPr>
          <w:rFonts w:cstheme="minorHAnsi"/>
          <w:spacing w:val="-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przypadków,</w:t>
      </w:r>
      <w:r w:rsidRPr="009F692B">
        <w:rPr>
          <w:rFonts w:cstheme="minorHAnsi"/>
          <w:spacing w:val="-8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o</w:t>
      </w:r>
      <w:r w:rsidRPr="009F692B">
        <w:rPr>
          <w:rFonts w:cstheme="minorHAnsi"/>
          <w:spacing w:val="-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których</w:t>
      </w:r>
      <w:r w:rsidRPr="009F692B">
        <w:rPr>
          <w:rFonts w:cstheme="minorHAnsi"/>
          <w:spacing w:val="-5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mowa</w:t>
      </w:r>
      <w:r w:rsidRPr="009F692B">
        <w:rPr>
          <w:rFonts w:cstheme="minorHAnsi"/>
          <w:spacing w:val="-8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w</w:t>
      </w:r>
      <w:r w:rsidRPr="009F692B">
        <w:rPr>
          <w:rFonts w:cstheme="minorHAnsi"/>
          <w:spacing w:val="-5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art.</w:t>
      </w:r>
      <w:r w:rsidRPr="009F692B">
        <w:rPr>
          <w:rFonts w:cstheme="minorHAnsi"/>
          <w:spacing w:val="-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18</w:t>
      </w:r>
      <w:r w:rsidRPr="009F692B">
        <w:rPr>
          <w:rFonts w:cstheme="minorHAnsi"/>
          <w:spacing w:val="-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ust.</w:t>
      </w:r>
      <w:r w:rsidRPr="009F692B">
        <w:rPr>
          <w:rFonts w:cstheme="minorHAnsi"/>
          <w:spacing w:val="-6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2</w:t>
      </w:r>
      <w:r w:rsidRPr="009F692B">
        <w:rPr>
          <w:rFonts w:cstheme="minorHAnsi"/>
          <w:spacing w:val="-7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RODO,</w:t>
      </w:r>
      <w:r w:rsidRPr="009F692B">
        <w:rPr>
          <w:rFonts w:cstheme="minorHAnsi"/>
          <w:spacing w:val="-8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na</w:t>
      </w:r>
      <w:r w:rsidRPr="009F692B">
        <w:rPr>
          <w:rFonts w:cstheme="minorHAnsi"/>
          <w:spacing w:val="-8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podstawie</w:t>
      </w:r>
      <w:r w:rsidRPr="009F692B">
        <w:rPr>
          <w:rFonts w:cstheme="minorHAnsi"/>
          <w:spacing w:val="-8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art. 18 RODO;</w:t>
      </w:r>
    </w:p>
    <w:p w14:paraId="7452F03D" w14:textId="476FD2BC" w:rsidR="00972DCD" w:rsidRPr="009F692B" w:rsidRDefault="00771C21" w:rsidP="00A405A7">
      <w:pPr>
        <w:pStyle w:val="Tekstpodstawowy"/>
        <w:numPr>
          <w:ilvl w:val="0"/>
          <w:numId w:val="14"/>
        </w:numPr>
        <w:ind w:left="357" w:hanging="357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prawo</w:t>
      </w:r>
      <w:r w:rsidRPr="009F692B">
        <w:rPr>
          <w:rFonts w:cstheme="minorHAnsi"/>
          <w:spacing w:val="-1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do</w:t>
      </w:r>
      <w:r w:rsidRPr="009F692B">
        <w:rPr>
          <w:rFonts w:cstheme="minorHAnsi"/>
          <w:spacing w:val="-10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wniesienia</w:t>
      </w:r>
      <w:r w:rsidRPr="009F692B">
        <w:rPr>
          <w:rFonts w:cstheme="minorHAnsi"/>
          <w:spacing w:val="-1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skargi</w:t>
      </w:r>
      <w:r w:rsidRPr="009F692B">
        <w:rPr>
          <w:rFonts w:cstheme="minorHAnsi"/>
          <w:spacing w:val="-1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do</w:t>
      </w:r>
      <w:r w:rsidRPr="009F692B">
        <w:rPr>
          <w:rFonts w:cstheme="minorHAnsi"/>
          <w:spacing w:val="-1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Prezesa</w:t>
      </w:r>
      <w:r w:rsidRPr="009F692B">
        <w:rPr>
          <w:rFonts w:cstheme="minorHAnsi"/>
          <w:spacing w:val="-1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Urzędu</w:t>
      </w:r>
      <w:r w:rsidRPr="009F692B">
        <w:rPr>
          <w:rFonts w:cstheme="minorHAnsi"/>
          <w:spacing w:val="-10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Ochrony</w:t>
      </w:r>
      <w:r w:rsidRPr="009F692B">
        <w:rPr>
          <w:rFonts w:cstheme="minorHAnsi"/>
          <w:spacing w:val="-1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Danych</w:t>
      </w:r>
      <w:r w:rsidRPr="009F692B">
        <w:rPr>
          <w:rFonts w:cstheme="minorHAnsi"/>
          <w:spacing w:val="-10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Osobowych,</w:t>
      </w:r>
      <w:r w:rsidRPr="009F692B">
        <w:rPr>
          <w:rFonts w:cstheme="minorHAnsi"/>
          <w:spacing w:val="-1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gdy</w:t>
      </w:r>
      <w:r w:rsidRPr="009F692B">
        <w:rPr>
          <w:rFonts w:cstheme="minorHAnsi"/>
          <w:spacing w:val="-1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uzna, że przetwarzanie jej danych osobowych narusza przepisy RODO.</w:t>
      </w:r>
    </w:p>
    <w:p w14:paraId="060117ED" w14:textId="37ACD9EB" w:rsidR="00972DCD" w:rsidRPr="009F692B" w:rsidRDefault="00771C21" w:rsidP="00A405A7">
      <w:pPr>
        <w:pStyle w:val="Akapitzlist"/>
        <w:numPr>
          <w:ilvl w:val="0"/>
          <w:numId w:val="16"/>
        </w:numPr>
        <w:tabs>
          <w:tab w:val="left" w:pos="5447"/>
        </w:tabs>
        <w:rPr>
          <w:rFonts w:cstheme="minorHAnsi"/>
        </w:rPr>
      </w:pPr>
      <w:r w:rsidRPr="009F692B">
        <w:rPr>
          <w:rFonts w:cstheme="minorHAnsi"/>
        </w:rPr>
        <w:t>Osobie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fizycznej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przekazującej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dane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osobowe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postępowaniu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nie</w:t>
      </w:r>
      <w:r w:rsidRPr="009F692B">
        <w:rPr>
          <w:rFonts w:cstheme="minorHAnsi"/>
          <w:spacing w:val="-2"/>
        </w:rPr>
        <w:t xml:space="preserve"> przysługuje:</w:t>
      </w:r>
    </w:p>
    <w:p w14:paraId="72FFA201" w14:textId="4AD170E8" w:rsidR="00972DCD" w:rsidRPr="009F692B" w:rsidRDefault="00771C21" w:rsidP="00A405A7">
      <w:pPr>
        <w:pStyle w:val="Tekstpodstawowy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prawo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do usunięcia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danych osobowych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w</w:t>
      </w:r>
      <w:r w:rsidRPr="009F692B">
        <w:rPr>
          <w:rFonts w:cstheme="minorHAnsi"/>
          <w:spacing w:val="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związku z</w:t>
      </w:r>
      <w:r w:rsidRPr="009F692B">
        <w:rPr>
          <w:rFonts w:cstheme="minorHAnsi"/>
          <w:spacing w:val="-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art. 17 ust.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3 lit. b,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 xml:space="preserve">d lub e </w:t>
      </w:r>
      <w:r w:rsidRPr="009F692B">
        <w:rPr>
          <w:rFonts w:cstheme="minorHAnsi"/>
          <w:spacing w:val="-2"/>
          <w:sz w:val="22"/>
          <w:szCs w:val="22"/>
        </w:rPr>
        <w:t>RODO;</w:t>
      </w:r>
    </w:p>
    <w:p w14:paraId="53F7086F" w14:textId="06BCAFBE" w:rsidR="00972DCD" w:rsidRPr="009F692B" w:rsidRDefault="00771C21" w:rsidP="00A405A7">
      <w:pPr>
        <w:pStyle w:val="Tekstpodstawowy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prawo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do przenoszenia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danych osobowych,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o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którym mowa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w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art.</w:t>
      </w:r>
      <w:r w:rsidRPr="009F692B">
        <w:rPr>
          <w:rFonts w:cstheme="minorHAnsi"/>
          <w:spacing w:val="-1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 xml:space="preserve">20 </w:t>
      </w:r>
      <w:r w:rsidRPr="009F692B">
        <w:rPr>
          <w:rFonts w:cstheme="minorHAnsi"/>
          <w:spacing w:val="-2"/>
          <w:sz w:val="22"/>
          <w:szCs w:val="22"/>
        </w:rPr>
        <w:t>RODO;</w:t>
      </w:r>
    </w:p>
    <w:p w14:paraId="470B5EC5" w14:textId="3B96DE76" w:rsidR="00972DCD" w:rsidRPr="009F692B" w:rsidRDefault="00771C21" w:rsidP="00A405A7">
      <w:pPr>
        <w:pStyle w:val="Tekstpodstawowy"/>
        <w:numPr>
          <w:ilvl w:val="0"/>
          <w:numId w:val="17"/>
        </w:numPr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>prawo sprzeciwu, na podstawie art. 21 RODO, wobec przetwarzania danych osobowych,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gdyż</w:t>
      </w:r>
      <w:r w:rsidRPr="009F692B">
        <w:rPr>
          <w:rFonts w:cstheme="minorHAnsi"/>
          <w:spacing w:val="-4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podstawą</w:t>
      </w:r>
      <w:r w:rsidRPr="009F692B">
        <w:rPr>
          <w:rFonts w:cstheme="minorHAnsi"/>
          <w:spacing w:val="-5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prawną</w:t>
      </w:r>
      <w:r w:rsidRPr="009F692B">
        <w:rPr>
          <w:rFonts w:cstheme="minorHAnsi"/>
          <w:spacing w:val="-4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przetwarzania</w:t>
      </w:r>
      <w:r w:rsidRPr="009F692B">
        <w:rPr>
          <w:rFonts w:cstheme="minorHAnsi"/>
          <w:spacing w:val="-2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jej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danych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osobowych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jest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art.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6</w:t>
      </w:r>
      <w:r w:rsidRPr="009F692B">
        <w:rPr>
          <w:rFonts w:cstheme="minorHAnsi"/>
          <w:spacing w:val="-3"/>
          <w:sz w:val="22"/>
          <w:szCs w:val="22"/>
        </w:rPr>
        <w:t xml:space="preserve"> </w:t>
      </w:r>
      <w:r w:rsidRPr="009F692B">
        <w:rPr>
          <w:rFonts w:cstheme="minorHAnsi"/>
          <w:sz w:val="22"/>
          <w:szCs w:val="22"/>
        </w:rPr>
        <w:t>ust. 1 lit. c RODO.</w:t>
      </w:r>
    </w:p>
    <w:p w14:paraId="1A3F7A3E" w14:textId="5A2C758F" w:rsidR="00972DCD" w:rsidRPr="009F692B" w:rsidRDefault="00771C21" w:rsidP="00A405A7">
      <w:pPr>
        <w:pStyle w:val="Nagwek1"/>
        <w:rPr>
          <w:rFonts w:cstheme="minorHAnsi"/>
          <w:sz w:val="22"/>
          <w:szCs w:val="22"/>
        </w:rPr>
      </w:pPr>
      <w:r w:rsidRPr="009F692B">
        <w:rPr>
          <w:rFonts w:cstheme="minorHAnsi"/>
          <w:sz w:val="22"/>
          <w:szCs w:val="22"/>
        </w:rPr>
        <w:t xml:space="preserve">§ </w:t>
      </w:r>
      <w:r w:rsidRPr="009F692B">
        <w:rPr>
          <w:rFonts w:cstheme="minorHAnsi"/>
          <w:spacing w:val="-5"/>
          <w:sz w:val="22"/>
          <w:szCs w:val="22"/>
        </w:rPr>
        <w:t>1</w:t>
      </w:r>
      <w:r w:rsidR="00AC42F7" w:rsidRPr="009F692B">
        <w:rPr>
          <w:rFonts w:cstheme="minorHAnsi"/>
          <w:spacing w:val="-5"/>
          <w:sz w:val="22"/>
          <w:szCs w:val="22"/>
        </w:rPr>
        <w:t>1</w:t>
      </w:r>
    </w:p>
    <w:p w14:paraId="10416BBA" w14:textId="0910BAC3" w:rsidR="00972DCD" w:rsidRPr="009F692B" w:rsidRDefault="00771C21" w:rsidP="00A405A7">
      <w:pPr>
        <w:pStyle w:val="Akapitzlist"/>
        <w:numPr>
          <w:ilvl w:val="1"/>
          <w:numId w:val="1"/>
        </w:numPr>
        <w:tabs>
          <w:tab w:val="left" w:pos="792"/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W sprawach nieuregulowanych postanowieniami niniejszej umowy będą miały zastosowanie przepisy ustawy PZP oraz Kodeksu Cywilnego</w:t>
      </w:r>
      <w:r w:rsidR="00A405A7" w:rsidRPr="009F692B">
        <w:rPr>
          <w:rFonts w:cstheme="minorHAnsi"/>
        </w:rPr>
        <w:t>.</w:t>
      </w:r>
    </w:p>
    <w:p w14:paraId="38CE71D2" w14:textId="77777777" w:rsidR="00972DCD" w:rsidRPr="009F692B" w:rsidRDefault="00771C21" w:rsidP="00A405A7">
      <w:pPr>
        <w:pStyle w:val="Akapitzlist"/>
        <w:numPr>
          <w:ilvl w:val="1"/>
          <w:numId w:val="1"/>
        </w:numPr>
        <w:tabs>
          <w:tab w:val="left" w:pos="792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Integralnymi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składnikami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niniejszej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umowy</w:t>
      </w:r>
      <w:r w:rsidRPr="009F692B">
        <w:rPr>
          <w:rFonts w:cstheme="minorHAnsi"/>
          <w:spacing w:val="-10"/>
        </w:rPr>
        <w:t xml:space="preserve"> </w:t>
      </w:r>
      <w:r w:rsidRPr="009F692B">
        <w:rPr>
          <w:rFonts w:cstheme="minorHAnsi"/>
          <w:spacing w:val="-5"/>
        </w:rPr>
        <w:t>są:</w:t>
      </w:r>
    </w:p>
    <w:p w14:paraId="62F1686B" w14:textId="77777777" w:rsidR="00972DCD" w:rsidRPr="009F692B" w:rsidRDefault="00771C21" w:rsidP="00A405A7">
      <w:pPr>
        <w:pStyle w:val="Akapitzlist"/>
        <w:numPr>
          <w:ilvl w:val="2"/>
          <w:numId w:val="1"/>
        </w:numPr>
        <w:tabs>
          <w:tab w:val="left" w:pos="1357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  <w:spacing w:val="-4"/>
        </w:rPr>
        <w:t>SWZ,</w:t>
      </w:r>
    </w:p>
    <w:p w14:paraId="623FB69F" w14:textId="77777777" w:rsidR="00972DCD" w:rsidRPr="009F692B" w:rsidRDefault="00771C21" w:rsidP="00A405A7">
      <w:pPr>
        <w:pStyle w:val="Akapitzlist"/>
        <w:numPr>
          <w:ilvl w:val="2"/>
          <w:numId w:val="1"/>
        </w:numPr>
        <w:tabs>
          <w:tab w:val="left" w:pos="1357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Formularz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ofertowy –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załącznik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nr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  <w:spacing w:val="-5"/>
        </w:rPr>
        <w:t>1,</w:t>
      </w:r>
    </w:p>
    <w:p w14:paraId="414DE53A" w14:textId="77777777" w:rsidR="00972DCD" w:rsidRPr="009F692B" w:rsidRDefault="00771C21" w:rsidP="00A405A7">
      <w:pPr>
        <w:pStyle w:val="Akapitzlist"/>
        <w:numPr>
          <w:ilvl w:val="2"/>
          <w:numId w:val="1"/>
        </w:numPr>
        <w:tabs>
          <w:tab w:val="left" w:pos="1357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Formularz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asortymentowo-cenowy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– załącznik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nr</w:t>
      </w:r>
      <w:r w:rsidRPr="009F692B">
        <w:rPr>
          <w:rFonts w:cstheme="minorHAnsi"/>
          <w:spacing w:val="1"/>
        </w:rPr>
        <w:t xml:space="preserve"> </w:t>
      </w:r>
      <w:r w:rsidRPr="009F692B">
        <w:rPr>
          <w:rFonts w:cstheme="minorHAnsi"/>
          <w:spacing w:val="-5"/>
        </w:rPr>
        <w:t>2,</w:t>
      </w:r>
    </w:p>
    <w:p w14:paraId="645FB863" w14:textId="12138A9D" w:rsidR="00972DCD" w:rsidRPr="009F692B" w:rsidRDefault="00771C21" w:rsidP="00A405A7">
      <w:pPr>
        <w:pStyle w:val="Akapitzlist"/>
        <w:numPr>
          <w:ilvl w:val="1"/>
          <w:numId w:val="1"/>
        </w:numPr>
        <w:tabs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Sądem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właściwym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dla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rozstrzygania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wszelkich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sporów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zaistniałych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w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związku</w:t>
      </w:r>
      <w:r w:rsidRPr="009F692B">
        <w:rPr>
          <w:rFonts w:cstheme="minorHAnsi"/>
          <w:spacing w:val="80"/>
        </w:rPr>
        <w:t xml:space="preserve"> </w:t>
      </w:r>
      <w:r w:rsidRPr="009F692B">
        <w:rPr>
          <w:rFonts w:cstheme="minorHAnsi"/>
        </w:rPr>
        <w:t>z</w:t>
      </w:r>
      <w:r w:rsidR="00A405A7" w:rsidRPr="009F692B">
        <w:rPr>
          <w:rFonts w:cstheme="minorHAnsi"/>
        </w:rPr>
        <w:t> </w:t>
      </w:r>
      <w:r w:rsidRPr="009F692B">
        <w:rPr>
          <w:rFonts w:cstheme="minorHAnsi"/>
        </w:rPr>
        <w:t xml:space="preserve">niniejszą umową jest sąd właściwy miejscowo i rzeczowo dla </w:t>
      </w:r>
      <w:r w:rsidRPr="009F692B">
        <w:rPr>
          <w:rFonts w:cstheme="minorHAnsi"/>
          <w:spacing w:val="-2"/>
        </w:rPr>
        <w:t>Zamawiającego</w:t>
      </w:r>
      <w:r w:rsidR="00A405A7" w:rsidRPr="009F692B">
        <w:rPr>
          <w:rFonts w:cstheme="minorHAnsi"/>
          <w:spacing w:val="-2"/>
        </w:rPr>
        <w:t>.</w:t>
      </w:r>
    </w:p>
    <w:p w14:paraId="47319165" w14:textId="77777777" w:rsidR="00972DCD" w:rsidRPr="009F692B" w:rsidRDefault="00771C21" w:rsidP="00A405A7">
      <w:pPr>
        <w:pStyle w:val="Akapitzlist"/>
        <w:numPr>
          <w:ilvl w:val="1"/>
          <w:numId w:val="1"/>
        </w:numPr>
        <w:tabs>
          <w:tab w:val="left" w:pos="793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Prawem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właściwym</w:t>
      </w:r>
      <w:r w:rsidRPr="009F692B">
        <w:rPr>
          <w:rFonts w:cstheme="minorHAnsi"/>
          <w:spacing w:val="-2"/>
        </w:rPr>
        <w:t xml:space="preserve"> </w:t>
      </w:r>
      <w:r w:rsidRPr="009F692B">
        <w:rPr>
          <w:rFonts w:cstheme="minorHAnsi"/>
        </w:rPr>
        <w:t>dla</w:t>
      </w:r>
      <w:r w:rsidRPr="009F692B">
        <w:rPr>
          <w:rFonts w:cstheme="minorHAnsi"/>
          <w:spacing w:val="-1"/>
        </w:rPr>
        <w:t xml:space="preserve"> </w:t>
      </w:r>
      <w:r w:rsidRPr="009F692B">
        <w:rPr>
          <w:rFonts w:cstheme="minorHAnsi"/>
        </w:rPr>
        <w:t>rozstrzygnięcia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sporów</w:t>
      </w:r>
      <w:r w:rsidRPr="009F692B">
        <w:rPr>
          <w:rFonts w:cstheme="minorHAnsi"/>
          <w:spacing w:val="-3"/>
        </w:rPr>
        <w:t xml:space="preserve"> </w:t>
      </w:r>
      <w:r w:rsidRPr="009F692B">
        <w:rPr>
          <w:rFonts w:cstheme="minorHAnsi"/>
        </w:rPr>
        <w:t>jest prawo</w:t>
      </w:r>
      <w:r w:rsidRPr="009F692B">
        <w:rPr>
          <w:rFonts w:cstheme="minorHAnsi"/>
          <w:spacing w:val="-7"/>
        </w:rPr>
        <w:t xml:space="preserve"> </w:t>
      </w:r>
      <w:r w:rsidRPr="009F692B">
        <w:rPr>
          <w:rFonts w:cstheme="minorHAnsi"/>
          <w:spacing w:val="-2"/>
        </w:rPr>
        <w:t>polskie.</w:t>
      </w:r>
    </w:p>
    <w:p w14:paraId="53A3AAF4" w14:textId="77777777" w:rsidR="00972DCD" w:rsidRPr="009F692B" w:rsidRDefault="00771C21" w:rsidP="00A405A7">
      <w:pPr>
        <w:pStyle w:val="Akapitzlist"/>
        <w:numPr>
          <w:ilvl w:val="1"/>
          <w:numId w:val="1"/>
        </w:numPr>
        <w:tabs>
          <w:tab w:val="left" w:pos="794"/>
        </w:tabs>
        <w:ind w:left="357" w:hanging="357"/>
        <w:jc w:val="left"/>
        <w:rPr>
          <w:rFonts w:cstheme="minorHAnsi"/>
        </w:rPr>
      </w:pPr>
      <w:r w:rsidRPr="009F692B">
        <w:rPr>
          <w:rFonts w:cstheme="minorHAnsi"/>
        </w:rPr>
        <w:t>Umowę sporządzono w trzech jednobrzmiących egzemplarzach –</w:t>
      </w:r>
      <w:r w:rsidRPr="009F692B">
        <w:rPr>
          <w:rFonts w:cstheme="minorHAnsi"/>
          <w:spacing w:val="40"/>
        </w:rPr>
        <w:t xml:space="preserve"> </w:t>
      </w:r>
      <w:r w:rsidRPr="009F692B">
        <w:rPr>
          <w:rFonts w:cstheme="minorHAnsi"/>
        </w:rPr>
        <w:t>dwa egzemplarze dla Zamawiającego, jeden egzemplarz dla Wykonawcy.</w:t>
      </w:r>
    </w:p>
    <w:p w14:paraId="48E2359F" w14:textId="77777777" w:rsidR="00972DCD" w:rsidRPr="009F692B" w:rsidRDefault="00972DCD" w:rsidP="00A95E95">
      <w:pPr>
        <w:pStyle w:val="Tekstpodstawowy"/>
        <w:ind w:left="0"/>
        <w:rPr>
          <w:rFonts w:cstheme="minorHAnsi"/>
          <w:sz w:val="22"/>
          <w:szCs w:val="22"/>
        </w:rPr>
      </w:pPr>
    </w:p>
    <w:p w14:paraId="292FEC94" w14:textId="77777777" w:rsidR="00972DCD" w:rsidRPr="009F692B" w:rsidRDefault="00972DCD" w:rsidP="00A95E95">
      <w:pPr>
        <w:pStyle w:val="Tekstpodstawowy"/>
        <w:ind w:left="0"/>
        <w:rPr>
          <w:rFonts w:cstheme="minorHAnsi"/>
          <w:sz w:val="22"/>
          <w:szCs w:val="22"/>
        </w:rPr>
      </w:pPr>
    </w:p>
    <w:p w14:paraId="75176ABD" w14:textId="7E8086C2" w:rsidR="00972DCD" w:rsidRPr="009F692B" w:rsidRDefault="00771C21" w:rsidP="00A93E42">
      <w:pPr>
        <w:tabs>
          <w:tab w:val="left" w:pos="2842"/>
          <w:tab w:val="left" w:pos="4094"/>
        </w:tabs>
        <w:rPr>
          <w:rFonts w:cstheme="minorHAnsi"/>
          <w:b/>
          <w:spacing w:val="-2"/>
        </w:rPr>
      </w:pPr>
      <w:r w:rsidRPr="009F692B">
        <w:rPr>
          <w:rFonts w:cstheme="minorHAnsi"/>
          <w:b/>
          <w:spacing w:val="-2"/>
        </w:rPr>
        <w:t>ZAMAWIAJĄCY:</w:t>
      </w:r>
      <w:r w:rsidR="00A93E42" w:rsidRPr="009F692B">
        <w:rPr>
          <w:rFonts w:cstheme="minorHAnsi"/>
          <w:b/>
        </w:rPr>
        <w:tab/>
      </w:r>
      <w:r w:rsidRPr="009F692B">
        <w:rPr>
          <w:rFonts w:cstheme="minorHAnsi"/>
          <w:b/>
        </w:rPr>
        <w:t>KONTRASYGNATA:</w:t>
      </w:r>
      <w:r w:rsidRPr="009F692B">
        <w:rPr>
          <w:rFonts w:cstheme="minorHAnsi"/>
          <w:b/>
          <w:spacing w:val="43"/>
        </w:rPr>
        <w:t xml:space="preserve"> </w:t>
      </w:r>
      <w:r w:rsidR="00A93E42" w:rsidRPr="009F692B">
        <w:rPr>
          <w:rFonts w:cstheme="minorHAnsi"/>
          <w:b/>
          <w:spacing w:val="43"/>
        </w:rPr>
        <w:tab/>
      </w:r>
      <w:r w:rsidR="00A93E42" w:rsidRPr="009F692B">
        <w:rPr>
          <w:rFonts w:cstheme="minorHAnsi"/>
          <w:b/>
          <w:spacing w:val="43"/>
        </w:rPr>
        <w:tab/>
      </w:r>
      <w:r w:rsidR="00A93E42" w:rsidRPr="009F692B">
        <w:rPr>
          <w:rFonts w:cstheme="minorHAnsi"/>
          <w:b/>
          <w:spacing w:val="43"/>
        </w:rPr>
        <w:tab/>
      </w:r>
      <w:r w:rsidR="00A93E42" w:rsidRPr="009F692B">
        <w:rPr>
          <w:rFonts w:cstheme="minorHAnsi"/>
          <w:b/>
          <w:spacing w:val="43"/>
        </w:rPr>
        <w:tab/>
      </w:r>
      <w:r w:rsidRPr="009F692B">
        <w:rPr>
          <w:rFonts w:cstheme="minorHAnsi"/>
          <w:b/>
          <w:spacing w:val="-2"/>
        </w:rPr>
        <w:t>WYKONAWCA:</w:t>
      </w:r>
    </w:p>
    <w:p w14:paraId="23BEC5A0" w14:textId="68B05C6C" w:rsidR="004D728A" w:rsidRPr="009F692B" w:rsidRDefault="004D728A" w:rsidP="00A93E42">
      <w:pPr>
        <w:tabs>
          <w:tab w:val="left" w:pos="2842"/>
          <w:tab w:val="left" w:pos="4094"/>
        </w:tabs>
        <w:rPr>
          <w:rFonts w:cstheme="minorHAnsi"/>
          <w:b/>
          <w:spacing w:val="-2"/>
        </w:rPr>
      </w:pPr>
    </w:p>
    <w:p w14:paraId="50D67825" w14:textId="4ECC0645" w:rsidR="004D728A" w:rsidRPr="009F692B" w:rsidRDefault="004D728A" w:rsidP="00A93E42">
      <w:pPr>
        <w:tabs>
          <w:tab w:val="left" w:pos="2842"/>
          <w:tab w:val="left" w:pos="4094"/>
        </w:tabs>
        <w:rPr>
          <w:rFonts w:cstheme="minorHAnsi"/>
          <w:b/>
          <w:spacing w:val="-2"/>
        </w:rPr>
      </w:pPr>
    </w:p>
    <w:p w14:paraId="5FB63548" w14:textId="77777777" w:rsidR="004D728A" w:rsidRPr="009F692B" w:rsidRDefault="004D728A" w:rsidP="004D728A">
      <w:pPr>
        <w:pStyle w:val="Standard"/>
        <w:widowControl/>
        <w:tabs>
          <w:tab w:val="left" w:pos="0"/>
        </w:tabs>
        <w:suppressAutoHyphens w:val="0"/>
        <w:jc w:val="right"/>
        <w:textAlignment w:val="auto"/>
        <w:rPr>
          <w:rFonts w:asciiTheme="minorHAnsi" w:hAnsiTheme="minorHAnsi" w:cstheme="minorHAnsi"/>
          <w:b/>
          <w:bCs/>
          <w:i/>
          <w:kern w:val="0"/>
          <w:sz w:val="22"/>
          <w:szCs w:val="22"/>
          <w:lang w:eastAsia="en-US"/>
        </w:rPr>
      </w:pPr>
      <w:r w:rsidRPr="009F692B">
        <w:rPr>
          <w:rFonts w:asciiTheme="minorHAnsi" w:hAnsiTheme="minorHAnsi" w:cstheme="minorHAnsi"/>
          <w:b/>
          <w:bCs/>
          <w:i/>
          <w:kern w:val="0"/>
          <w:sz w:val="22"/>
          <w:szCs w:val="22"/>
          <w:lang w:eastAsia="en-US"/>
        </w:rPr>
        <w:t>kwalifikowany podpis elektroniczny</w:t>
      </w:r>
    </w:p>
    <w:p w14:paraId="6C270656" w14:textId="77777777" w:rsidR="004D728A" w:rsidRPr="009F692B" w:rsidRDefault="004D728A" w:rsidP="004D728A">
      <w:pPr>
        <w:pStyle w:val="Standard"/>
        <w:widowControl/>
        <w:tabs>
          <w:tab w:val="left" w:pos="5387"/>
        </w:tabs>
        <w:jc w:val="right"/>
        <w:textAlignment w:val="auto"/>
        <w:rPr>
          <w:rFonts w:asciiTheme="minorHAnsi" w:hAnsiTheme="minorHAnsi" w:cstheme="minorHAnsi"/>
          <w:sz w:val="22"/>
          <w:szCs w:val="22"/>
        </w:rPr>
      </w:pPr>
      <w:r w:rsidRPr="009F692B">
        <w:rPr>
          <w:rFonts w:asciiTheme="minorHAnsi" w:eastAsia="Lucida Sans Unicode" w:hAnsiTheme="minorHAnsi" w:cstheme="minorHAnsi"/>
          <w:b/>
          <w:bCs/>
          <w:i/>
          <w:sz w:val="22"/>
          <w:szCs w:val="22"/>
        </w:rPr>
        <w:t xml:space="preserve">lub </w:t>
      </w:r>
      <w:r w:rsidRPr="009F692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>podpis zaufany lub podpis osobisty)</w:t>
      </w:r>
    </w:p>
    <w:p w14:paraId="302B02C3" w14:textId="77777777" w:rsidR="004D728A" w:rsidRPr="009F692B" w:rsidRDefault="004D728A" w:rsidP="004D728A">
      <w:pPr>
        <w:pStyle w:val="Standard"/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7D15AD81" w14:textId="77777777" w:rsidR="004D728A" w:rsidRPr="009F692B" w:rsidRDefault="004D728A" w:rsidP="004D728A">
      <w:pPr>
        <w:pStyle w:val="Standard"/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43AE36AF" w14:textId="77777777" w:rsidR="004D728A" w:rsidRPr="009F692B" w:rsidRDefault="004D728A" w:rsidP="004D728A">
      <w:pPr>
        <w:pStyle w:val="Standard"/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0D74A521" w14:textId="77777777" w:rsidR="004D728A" w:rsidRPr="009F692B" w:rsidRDefault="004D728A" w:rsidP="004D728A">
      <w:pPr>
        <w:pStyle w:val="Standard"/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4EEF9663" w14:textId="77777777" w:rsidR="004D728A" w:rsidRPr="009F692B" w:rsidRDefault="004D728A" w:rsidP="004D728A">
      <w:pPr>
        <w:pStyle w:val="Standard"/>
        <w:widowControl/>
        <w:suppressAutoHyphens w:val="0"/>
        <w:textAlignment w:val="auto"/>
        <w:rPr>
          <w:rFonts w:asciiTheme="minorHAnsi" w:hAnsiTheme="minorHAnsi" w:cstheme="minorHAnsi"/>
          <w:b/>
          <w:kern w:val="0"/>
          <w:sz w:val="16"/>
          <w:szCs w:val="16"/>
          <w:u w:val="single"/>
          <w:lang w:eastAsia="en-US"/>
        </w:rPr>
      </w:pPr>
      <w:r w:rsidRPr="009F692B">
        <w:rPr>
          <w:rFonts w:asciiTheme="minorHAnsi" w:hAnsiTheme="minorHAnsi" w:cstheme="minorHAnsi"/>
          <w:b/>
          <w:kern w:val="0"/>
          <w:sz w:val="16"/>
          <w:szCs w:val="16"/>
          <w:u w:val="single"/>
          <w:lang w:eastAsia="en-US"/>
        </w:rPr>
        <w:t>Uwaga !</w:t>
      </w:r>
    </w:p>
    <w:p w14:paraId="58694508" w14:textId="77777777" w:rsidR="004D728A" w:rsidRPr="009F692B" w:rsidRDefault="004D728A" w:rsidP="004D728A">
      <w:pPr>
        <w:pStyle w:val="Standard"/>
        <w:widowControl/>
        <w:suppressAutoHyphens w:val="0"/>
        <w:textAlignment w:val="auto"/>
        <w:rPr>
          <w:rFonts w:asciiTheme="minorHAnsi" w:hAnsiTheme="minorHAnsi" w:cstheme="minorHAnsi"/>
          <w:sz w:val="16"/>
          <w:szCs w:val="16"/>
        </w:rPr>
      </w:pPr>
      <w:r w:rsidRPr="009F692B">
        <w:rPr>
          <w:rFonts w:asciiTheme="minorHAnsi" w:hAnsiTheme="minorHAnsi" w:cstheme="minorHAnsi"/>
          <w:b/>
          <w:i/>
          <w:kern w:val="0"/>
          <w:sz w:val="16"/>
          <w:szCs w:val="16"/>
          <w:u w:val="single"/>
          <w:lang w:eastAsia="en-US"/>
        </w:rPr>
        <w:t>Należy podpisać</w:t>
      </w:r>
      <w:r w:rsidRPr="009F692B">
        <w:rPr>
          <w:rFonts w:asciiTheme="minorHAnsi" w:hAnsiTheme="minorHAnsi" w:cstheme="minorHAnsi"/>
          <w:i/>
          <w:kern w:val="0"/>
          <w:sz w:val="16"/>
          <w:szCs w:val="16"/>
          <w:lang w:eastAsia="en-US"/>
        </w:rPr>
        <w:t xml:space="preserve"> zgodnie z Rozporządzeniem Prezesa Rady Ministrów z dnia 30 grudnia 2020 r. </w:t>
      </w:r>
      <w:r w:rsidRPr="009F692B">
        <w:rPr>
          <w:rFonts w:asciiTheme="minorHAnsi" w:hAnsiTheme="minorHAnsi" w:cstheme="minorHAnsi"/>
          <w:i/>
          <w:iCs/>
          <w:kern w:val="0"/>
          <w:sz w:val="16"/>
          <w:szCs w:val="16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Start w:id="0" w:name="_Hlk79736048"/>
      <w:bookmarkEnd w:id="0"/>
    </w:p>
    <w:p w14:paraId="04197550" w14:textId="77777777" w:rsidR="004D728A" w:rsidRPr="009F692B" w:rsidRDefault="004D728A" w:rsidP="00A93E42">
      <w:pPr>
        <w:tabs>
          <w:tab w:val="left" w:pos="2842"/>
          <w:tab w:val="left" w:pos="4094"/>
        </w:tabs>
        <w:rPr>
          <w:rFonts w:cstheme="minorHAnsi"/>
          <w:b/>
        </w:rPr>
      </w:pPr>
    </w:p>
    <w:sectPr w:rsidR="004D728A" w:rsidRPr="009F692B">
      <w:headerReference w:type="default" r:id="rId12"/>
      <w:footerReference w:type="default" r:id="rId13"/>
      <w:pgSz w:w="11920" w:h="16850"/>
      <w:pgMar w:top="1200" w:right="1300" w:bottom="560" w:left="1160" w:header="418" w:footer="3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ED500" w14:textId="77777777" w:rsidR="00B754A5" w:rsidRDefault="00B754A5">
      <w:r>
        <w:separator/>
      </w:r>
    </w:p>
  </w:endnote>
  <w:endnote w:type="continuationSeparator" w:id="0">
    <w:p w14:paraId="31470C34" w14:textId="77777777" w:rsidR="00B754A5" w:rsidRDefault="00B7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5259" w14:textId="77777777" w:rsidR="00972DCD" w:rsidRDefault="00771C21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83552" behindDoc="1" locked="0" layoutInCell="1" allowOverlap="1" wp14:anchorId="3BE5ED47" wp14:editId="7ECC991A">
              <wp:simplePos x="0" y="0"/>
              <wp:positionH relativeFrom="page">
                <wp:posOffset>6499605</wp:posOffset>
              </wp:positionH>
              <wp:positionV relativeFrom="page">
                <wp:posOffset>10317029</wp:posOffset>
              </wp:positionV>
              <wp:extent cx="217170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E53FFB" w14:textId="77777777" w:rsidR="00972DCD" w:rsidRDefault="00771C2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E5ED47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511.8pt;margin-top:812.35pt;width:17.1pt;height:13.05pt;z-index:-1593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" filled="f" stroked="f">
              <v:textbox inset="0,0,0,0">
                <w:txbxContent>
                  <w:p w14:paraId="7FE53FFB" w14:textId="77777777" w:rsidR="00972DCD" w:rsidRDefault="00771C2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8510E" w14:textId="77777777" w:rsidR="00B754A5" w:rsidRDefault="00B754A5">
      <w:r>
        <w:separator/>
      </w:r>
    </w:p>
  </w:footnote>
  <w:footnote w:type="continuationSeparator" w:id="0">
    <w:p w14:paraId="70C31F1F" w14:textId="77777777" w:rsidR="00B754A5" w:rsidRDefault="00B754A5">
      <w:r>
        <w:continuationSeparator/>
      </w:r>
    </w:p>
  </w:footnote>
  <w:footnote w:id="1">
    <w:p w14:paraId="10200342" w14:textId="43FB90FB" w:rsidR="00A36DFC" w:rsidRDefault="00A36DFC">
      <w:pPr>
        <w:pStyle w:val="Tekstprzypisudolnego"/>
      </w:pPr>
      <w:r>
        <w:rPr>
          <w:rStyle w:val="Odwoanieprzypisudolnego"/>
        </w:rPr>
        <w:footnoteRef/>
      </w:r>
      <w:r>
        <w:t xml:space="preserve"> Podkreślić właściwą część – zgodnie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BCA0" w14:textId="77777777" w:rsidR="00AE3EC2" w:rsidRPr="009F692B" w:rsidRDefault="00AE3EC2" w:rsidP="00AE3EC2">
    <w:pPr>
      <w:pStyle w:val="Standard"/>
      <w:suppressLineNumbers/>
      <w:tabs>
        <w:tab w:val="center" w:pos="4536"/>
        <w:tab w:val="right" w:pos="9072"/>
      </w:tabs>
      <w:jc w:val="center"/>
      <w:rPr>
        <w:rFonts w:asciiTheme="minorHAnsi" w:eastAsia="Times New Roman" w:hAnsiTheme="minorHAnsi" w:cstheme="minorHAnsi"/>
        <w:color w:val="1C1C1C"/>
        <w:sz w:val="20"/>
        <w:szCs w:val="20"/>
        <w:shd w:val="clear" w:color="auto" w:fill="FFFFFF"/>
      </w:rPr>
    </w:pPr>
    <w:r w:rsidRPr="009F692B">
      <w:rPr>
        <w:rFonts w:asciiTheme="minorHAnsi" w:eastAsia="Times New Roman" w:hAnsiTheme="minorHAnsi" w:cstheme="minorHAnsi"/>
        <w:color w:val="1C1C1C"/>
        <w:sz w:val="20"/>
        <w:szCs w:val="20"/>
        <w:shd w:val="clear" w:color="auto" w:fill="FFFFFF"/>
      </w:rPr>
      <w:t xml:space="preserve">Sukcesywna dostawa artykułów żywnościowych </w:t>
    </w:r>
  </w:p>
  <w:p w14:paraId="60853145" w14:textId="70A54A13" w:rsidR="00AE3EC2" w:rsidRPr="009F692B" w:rsidRDefault="00AE3EC2" w:rsidP="00AE3EC2">
    <w:pPr>
      <w:pStyle w:val="Standard"/>
      <w:suppressLineNumbers/>
      <w:tabs>
        <w:tab w:val="center" w:pos="4536"/>
        <w:tab w:val="right" w:pos="9072"/>
      </w:tabs>
      <w:jc w:val="center"/>
      <w:rPr>
        <w:rFonts w:asciiTheme="minorHAnsi" w:hAnsiTheme="minorHAnsi" w:cstheme="minorHAnsi"/>
        <w:sz w:val="20"/>
        <w:szCs w:val="20"/>
      </w:rPr>
    </w:pPr>
    <w:r w:rsidRPr="009F692B">
      <w:rPr>
        <w:rFonts w:asciiTheme="minorHAnsi" w:eastAsia="Times New Roman" w:hAnsiTheme="minorHAnsi" w:cstheme="minorHAnsi"/>
        <w:color w:val="1C1C1C"/>
        <w:sz w:val="20"/>
        <w:szCs w:val="20"/>
        <w:shd w:val="clear" w:color="auto" w:fill="FFFFFF"/>
      </w:rPr>
      <w:t>do Publicznej Szkoły Podstawowej im. Henryka Sienkiewicza w Rogolinie w 202</w:t>
    </w:r>
    <w:r w:rsidR="009F692B">
      <w:rPr>
        <w:rFonts w:asciiTheme="minorHAnsi" w:eastAsia="Times New Roman" w:hAnsiTheme="minorHAnsi" w:cstheme="minorHAnsi"/>
        <w:color w:val="1C1C1C"/>
        <w:sz w:val="20"/>
        <w:szCs w:val="20"/>
        <w:shd w:val="clear" w:color="auto" w:fill="FFFFFF"/>
      </w:rPr>
      <w:t>6</w:t>
    </w:r>
    <w:r w:rsidRPr="009F692B">
      <w:rPr>
        <w:rFonts w:asciiTheme="minorHAnsi" w:eastAsia="Times New Roman" w:hAnsiTheme="minorHAnsi" w:cstheme="minorHAnsi"/>
        <w:color w:val="1C1C1C"/>
        <w:sz w:val="20"/>
        <w:szCs w:val="20"/>
        <w:shd w:val="clear" w:color="auto" w:fill="FFFFFF"/>
      </w:rPr>
      <w:t xml:space="preserve"> r.</w:t>
    </w:r>
  </w:p>
  <w:p w14:paraId="00E53350" w14:textId="4C7300CB" w:rsidR="00972DCD" w:rsidRDefault="00972DCD">
    <w:pPr>
      <w:pStyle w:val="Tekstpodstawowy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1196"/>
    <w:multiLevelType w:val="hybridMultilevel"/>
    <w:tmpl w:val="13A622C4"/>
    <w:lvl w:ilvl="0" w:tplc="66B45D54">
      <w:start w:val="1"/>
      <w:numFmt w:val="decimal"/>
      <w:lvlText w:val="%1."/>
      <w:lvlJc w:val="left"/>
      <w:pPr>
        <w:ind w:left="794" w:hanging="428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7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358" w:hanging="428"/>
      </w:pPr>
      <w:rPr>
        <w:rFonts w:hint="default"/>
        <w:b w:val="0"/>
        <w:bCs w:val="0"/>
        <w:i w:val="0"/>
        <w:iCs w:val="0"/>
        <w:spacing w:val="-1"/>
        <w:w w:val="89"/>
        <w:sz w:val="22"/>
        <w:szCs w:val="22"/>
        <w:lang w:val="pl-PL" w:eastAsia="en-US" w:bidi="ar-SA"/>
      </w:rPr>
    </w:lvl>
    <w:lvl w:ilvl="2" w:tplc="3146AA96">
      <w:numFmt w:val="bullet"/>
      <w:lvlText w:val="•"/>
      <w:lvlJc w:val="left"/>
      <w:pPr>
        <w:ind w:left="1360" w:hanging="428"/>
      </w:pPr>
      <w:rPr>
        <w:rFonts w:hint="default"/>
        <w:lang w:val="pl-PL" w:eastAsia="en-US" w:bidi="ar-SA"/>
      </w:rPr>
    </w:lvl>
    <w:lvl w:ilvl="3" w:tplc="BFA823D6">
      <w:numFmt w:val="bullet"/>
      <w:lvlText w:val="•"/>
      <w:lvlJc w:val="left"/>
      <w:pPr>
        <w:ind w:left="2371" w:hanging="428"/>
      </w:pPr>
      <w:rPr>
        <w:rFonts w:hint="default"/>
        <w:lang w:val="pl-PL" w:eastAsia="en-US" w:bidi="ar-SA"/>
      </w:rPr>
    </w:lvl>
    <w:lvl w:ilvl="4" w:tplc="3B3A92E6">
      <w:numFmt w:val="bullet"/>
      <w:lvlText w:val="•"/>
      <w:lvlJc w:val="left"/>
      <w:pPr>
        <w:ind w:left="3382" w:hanging="428"/>
      </w:pPr>
      <w:rPr>
        <w:rFonts w:hint="default"/>
        <w:lang w:val="pl-PL" w:eastAsia="en-US" w:bidi="ar-SA"/>
      </w:rPr>
    </w:lvl>
    <w:lvl w:ilvl="5" w:tplc="19C6002A">
      <w:numFmt w:val="bullet"/>
      <w:lvlText w:val="•"/>
      <w:lvlJc w:val="left"/>
      <w:pPr>
        <w:ind w:left="4394" w:hanging="428"/>
      </w:pPr>
      <w:rPr>
        <w:rFonts w:hint="default"/>
        <w:lang w:val="pl-PL" w:eastAsia="en-US" w:bidi="ar-SA"/>
      </w:rPr>
    </w:lvl>
    <w:lvl w:ilvl="6" w:tplc="B1DA9E2C">
      <w:numFmt w:val="bullet"/>
      <w:lvlText w:val="•"/>
      <w:lvlJc w:val="left"/>
      <w:pPr>
        <w:ind w:left="5405" w:hanging="428"/>
      </w:pPr>
      <w:rPr>
        <w:rFonts w:hint="default"/>
        <w:lang w:val="pl-PL" w:eastAsia="en-US" w:bidi="ar-SA"/>
      </w:rPr>
    </w:lvl>
    <w:lvl w:ilvl="7" w:tplc="AE4E6C20">
      <w:numFmt w:val="bullet"/>
      <w:lvlText w:val="•"/>
      <w:lvlJc w:val="left"/>
      <w:pPr>
        <w:ind w:left="6417" w:hanging="428"/>
      </w:pPr>
      <w:rPr>
        <w:rFonts w:hint="default"/>
        <w:lang w:val="pl-PL" w:eastAsia="en-US" w:bidi="ar-SA"/>
      </w:rPr>
    </w:lvl>
    <w:lvl w:ilvl="8" w:tplc="92123A9E">
      <w:numFmt w:val="bullet"/>
      <w:lvlText w:val="•"/>
      <w:lvlJc w:val="left"/>
      <w:pPr>
        <w:ind w:left="7428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79A4CBA"/>
    <w:multiLevelType w:val="hybridMultilevel"/>
    <w:tmpl w:val="DE3AD30A"/>
    <w:lvl w:ilvl="0" w:tplc="9766A16E">
      <w:start w:val="1"/>
      <w:numFmt w:val="decimal"/>
      <w:lvlText w:val="%1."/>
      <w:lvlJc w:val="left"/>
      <w:pPr>
        <w:ind w:left="794" w:hanging="428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7"/>
        <w:sz w:val="22"/>
        <w:szCs w:val="22"/>
        <w:lang w:val="pl-PL" w:eastAsia="en-US" w:bidi="ar-SA"/>
      </w:rPr>
    </w:lvl>
    <w:lvl w:ilvl="1" w:tplc="C672A59A">
      <w:start w:val="1"/>
      <w:numFmt w:val="decimal"/>
      <w:lvlText w:val="%2)"/>
      <w:lvlJc w:val="left"/>
      <w:pPr>
        <w:ind w:left="1154" w:hanging="360"/>
        <w:jc w:val="right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C10F84E">
      <w:numFmt w:val="bullet"/>
      <w:lvlText w:val="–"/>
      <w:lvlJc w:val="left"/>
      <w:pPr>
        <w:ind w:left="1218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6298B92E">
      <w:numFmt w:val="bullet"/>
      <w:lvlText w:val="•"/>
      <w:lvlJc w:val="left"/>
      <w:pPr>
        <w:ind w:left="1580" w:hanging="233"/>
      </w:pPr>
      <w:rPr>
        <w:rFonts w:hint="default"/>
        <w:lang w:val="pl-PL" w:eastAsia="en-US" w:bidi="ar-SA"/>
      </w:rPr>
    </w:lvl>
    <w:lvl w:ilvl="4" w:tplc="B6B83A1E">
      <w:numFmt w:val="bullet"/>
      <w:lvlText w:val="•"/>
      <w:lvlJc w:val="left"/>
      <w:pPr>
        <w:ind w:left="1780" w:hanging="233"/>
      </w:pPr>
      <w:rPr>
        <w:rFonts w:hint="default"/>
        <w:lang w:val="pl-PL" w:eastAsia="en-US" w:bidi="ar-SA"/>
      </w:rPr>
    </w:lvl>
    <w:lvl w:ilvl="5" w:tplc="04E0508E">
      <w:numFmt w:val="bullet"/>
      <w:lvlText w:val="•"/>
      <w:lvlJc w:val="left"/>
      <w:pPr>
        <w:ind w:left="3058" w:hanging="233"/>
      </w:pPr>
      <w:rPr>
        <w:rFonts w:hint="default"/>
        <w:lang w:val="pl-PL" w:eastAsia="en-US" w:bidi="ar-SA"/>
      </w:rPr>
    </w:lvl>
    <w:lvl w:ilvl="6" w:tplc="D1400F52">
      <w:numFmt w:val="bullet"/>
      <w:lvlText w:val="•"/>
      <w:lvlJc w:val="left"/>
      <w:pPr>
        <w:ind w:left="4337" w:hanging="233"/>
      </w:pPr>
      <w:rPr>
        <w:rFonts w:hint="default"/>
        <w:lang w:val="pl-PL" w:eastAsia="en-US" w:bidi="ar-SA"/>
      </w:rPr>
    </w:lvl>
    <w:lvl w:ilvl="7" w:tplc="2D1A9B26">
      <w:numFmt w:val="bullet"/>
      <w:lvlText w:val="•"/>
      <w:lvlJc w:val="left"/>
      <w:pPr>
        <w:ind w:left="5615" w:hanging="233"/>
      </w:pPr>
      <w:rPr>
        <w:rFonts w:hint="default"/>
        <w:lang w:val="pl-PL" w:eastAsia="en-US" w:bidi="ar-SA"/>
      </w:rPr>
    </w:lvl>
    <w:lvl w:ilvl="8" w:tplc="B1E673BA">
      <w:numFmt w:val="bullet"/>
      <w:lvlText w:val="•"/>
      <w:lvlJc w:val="left"/>
      <w:pPr>
        <w:ind w:left="6894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113727ED"/>
    <w:multiLevelType w:val="hybridMultilevel"/>
    <w:tmpl w:val="3542B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9D3060"/>
    <w:multiLevelType w:val="hybridMultilevel"/>
    <w:tmpl w:val="5F3CDA6E"/>
    <w:lvl w:ilvl="0" w:tplc="3FC2464E">
      <w:start w:val="1"/>
      <w:numFmt w:val="decimal"/>
      <w:lvlText w:val="%1."/>
      <w:lvlJc w:val="left"/>
      <w:pPr>
        <w:ind w:left="786" w:hanging="42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7"/>
        <w:sz w:val="22"/>
        <w:szCs w:val="22"/>
        <w:lang w:val="pl-PL" w:eastAsia="en-US" w:bidi="ar-SA"/>
      </w:rPr>
    </w:lvl>
    <w:lvl w:ilvl="1" w:tplc="52920E80">
      <w:numFmt w:val="bullet"/>
      <w:lvlText w:val="•"/>
      <w:lvlJc w:val="left"/>
      <w:pPr>
        <w:ind w:left="1647" w:hanging="420"/>
      </w:pPr>
      <w:rPr>
        <w:rFonts w:hint="default"/>
        <w:lang w:val="pl-PL" w:eastAsia="en-US" w:bidi="ar-SA"/>
      </w:rPr>
    </w:lvl>
    <w:lvl w:ilvl="2" w:tplc="95D6ABB0">
      <w:numFmt w:val="bullet"/>
      <w:lvlText w:val="•"/>
      <w:lvlJc w:val="left"/>
      <w:pPr>
        <w:ind w:left="2514" w:hanging="420"/>
      </w:pPr>
      <w:rPr>
        <w:rFonts w:hint="default"/>
        <w:lang w:val="pl-PL" w:eastAsia="en-US" w:bidi="ar-SA"/>
      </w:rPr>
    </w:lvl>
    <w:lvl w:ilvl="3" w:tplc="FB30F034">
      <w:numFmt w:val="bullet"/>
      <w:lvlText w:val="•"/>
      <w:lvlJc w:val="left"/>
      <w:pPr>
        <w:ind w:left="3381" w:hanging="420"/>
      </w:pPr>
      <w:rPr>
        <w:rFonts w:hint="default"/>
        <w:lang w:val="pl-PL" w:eastAsia="en-US" w:bidi="ar-SA"/>
      </w:rPr>
    </w:lvl>
    <w:lvl w:ilvl="4" w:tplc="9190AC88">
      <w:numFmt w:val="bullet"/>
      <w:lvlText w:val="•"/>
      <w:lvlJc w:val="left"/>
      <w:pPr>
        <w:ind w:left="4248" w:hanging="420"/>
      </w:pPr>
      <w:rPr>
        <w:rFonts w:hint="default"/>
        <w:lang w:val="pl-PL" w:eastAsia="en-US" w:bidi="ar-SA"/>
      </w:rPr>
    </w:lvl>
    <w:lvl w:ilvl="5" w:tplc="7E26E16E">
      <w:numFmt w:val="bullet"/>
      <w:lvlText w:val="•"/>
      <w:lvlJc w:val="left"/>
      <w:pPr>
        <w:ind w:left="5115" w:hanging="420"/>
      </w:pPr>
      <w:rPr>
        <w:rFonts w:hint="default"/>
        <w:lang w:val="pl-PL" w:eastAsia="en-US" w:bidi="ar-SA"/>
      </w:rPr>
    </w:lvl>
    <w:lvl w:ilvl="6" w:tplc="F4BEE624">
      <w:numFmt w:val="bullet"/>
      <w:lvlText w:val="•"/>
      <w:lvlJc w:val="left"/>
      <w:pPr>
        <w:ind w:left="5982" w:hanging="420"/>
      </w:pPr>
      <w:rPr>
        <w:rFonts w:hint="default"/>
        <w:lang w:val="pl-PL" w:eastAsia="en-US" w:bidi="ar-SA"/>
      </w:rPr>
    </w:lvl>
    <w:lvl w:ilvl="7" w:tplc="A9A8107C">
      <w:numFmt w:val="bullet"/>
      <w:lvlText w:val="•"/>
      <w:lvlJc w:val="left"/>
      <w:pPr>
        <w:ind w:left="6849" w:hanging="420"/>
      </w:pPr>
      <w:rPr>
        <w:rFonts w:hint="default"/>
        <w:lang w:val="pl-PL" w:eastAsia="en-US" w:bidi="ar-SA"/>
      </w:rPr>
    </w:lvl>
    <w:lvl w:ilvl="8" w:tplc="C0EE05DA">
      <w:numFmt w:val="bullet"/>
      <w:lvlText w:val="•"/>
      <w:lvlJc w:val="left"/>
      <w:pPr>
        <w:ind w:left="7716" w:hanging="420"/>
      </w:pPr>
      <w:rPr>
        <w:rFonts w:hint="default"/>
        <w:lang w:val="pl-PL" w:eastAsia="en-US" w:bidi="ar-SA"/>
      </w:rPr>
    </w:lvl>
  </w:abstractNum>
  <w:abstractNum w:abstractNumId="4" w15:restartNumberingAfterBreak="0">
    <w:nsid w:val="1913124D"/>
    <w:multiLevelType w:val="hybridMultilevel"/>
    <w:tmpl w:val="9C10B426"/>
    <w:lvl w:ilvl="0" w:tplc="0415000F">
      <w:start w:val="1"/>
      <w:numFmt w:val="decimal"/>
      <w:lvlText w:val="%1."/>
      <w:lvlJc w:val="left"/>
      <w:pPr>
        <w:ind w:left="487" w:hanging="360"/>
      </w:p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5" w15:restartNumberingAfterBreak="0">
    <w:nsid w:val="1AD74DB9"/>
    <w:multiLevelType w:val="hybridMultilevel"/>
    <w:tmpl w:val="C0BC78B6"/>
    <w:lvl w:ilvl="0" w:tplc="87B6D2EE">
      <w:start w:val="1"/>
      <w:numFmt w:val="decimal"/>
      <w:lvlText w:val="%1."/>
      <w:lvlJc w:val="left"/>
      <w:pPr>
        <w:ind w:left="686" w:hanging="428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A8433C">
      <w:start w:val="1"/>
      <w:numFmt w:val="decimal"/>
      <w:lvlText w:val="%2."/>
      <w:lvlJc w:val="left"/>
      <w:pPr>
        <w:ind w:left="794" w:hanging="428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7"/>
        <w:sz w:val="22"/>
        <w:szCs w:val="22"/>
        <w:lang w:val="pl-PL" w:eastAsia="en-US" w:bidi="ar-SA"/>
      </w:rPr>
    </w:lvl>
    <w:lvl w:ilvl="2" w:tplc="04150011">
      <w:start w:val="1"/>
      <w:numFmt w:val="decimal"/>
      <w:lvlText w:val="%3)"/>
      <w:lvlJc w:val="left"/>
      <w:pPr>
        <w:ind w:left="1358" w:hanging="428"/>
      </w:pPr>
      <w:rPr>
        <w:rFonts w:hint="default"/>
        <w:b w:val="0"/>
        <w:bCs w:val="0"/>
        <w:i w:val="0"/>
        <w:iCs w:val="0"/>
        <w:spacing w:val="-1"/>
        <w:w w:val="97"/>
        <w:sz w:val="22"/>
        <w:szCs w:val="22"/>
        <w:lang w:val="pl-PL" w:eastAsia="en-US" w:bidi="ar-SA"/>
      </w:rPr>
    </w:lvl>
    <w:lvl w:ilvl="3" w:tplc="B8B0B97C">
      <w:numFmt w:val="bullet"/>
      <w:lvlText w:val="•"/>
      <w:lvlJc w:val="left"/>
      <w:pPr>
        <w:ind w:left="2371" w:hanging="428"/>
      </w:pPr>
      <w:rPr>
        <w:rFonts w:hint="default"/>
        <w:lang w:val="pl-PL" w:eastAsia="en-US" w:bidi="ar-SA"/>
      </w:rPr>
    </w:lvl>
    <w:lvl w:ilvl="4" w:tplc="5F8ABFDA">
      <w:numFmt w:val="bullet"/>
      <w:lvlText w:val="•"/>
      <w:lvlJc w:val="left"/>
      <w:pPr>
        <w:ind w:left="3382" w:hanging="428"/>
      </w:pPr>
      <w:rPr>
        <w:rFonts w:hint="default"/>
        <w:lang w:val="pl-PL" w:eastAsia="en-US" w:bidi="ar-SA"/>
      </w:rPr>
    </w:lvl>
    <w:lvl w:ilvl="5" w:tplc="8E70FCBE">
      <w:numFmt w:val="bullet"/>
      <w:lvlText w:val="•"/>
      <w:lvlJc w:val="left"/>
      <w:pPr>
        <w:ind w:left="4394" w:hanging="428"/>
      </w:pPr>
      <w:rPr>
        <w:rFonts w:hint="default"/>
        <w:lang w:val="pl-PL" w:eastAsia="en-US" w:bidi="ar-SA"/>
      </w:rPr>
    </w:lvl>
    <w:lvl w:ilvl="6" w:tplc="8DE2893A">
      <w:numFmt w:val="bullet"/>
      <w:lvlText w:val="•"/>
      <w:lvlJc w:val="left"/>
      <w:pPr>
        <w:ind w:left="5405" w:hanging="428"/>
      </w:pPr>
      <w:rPr>
        <w:rFonts w:hint="default"/>
        <w:lang w:val="pl-PL" w:eastAsia="en-US" w:bidi="ar-SA"/>
      </w:rPr>
    </w:lvl>
    <w:lvl w:ilvl="7" w:tplc="FC4A5E5A">
      <w:numFmt w:val="bullet"/>
      <w:lvlText w:val="•"/>
      <w:lvlJc w:val="left"/>
      <w:pPr>
        <w:ind w:left="6417" w:hanging="428"/>
      </w:pPr>
      <w:rPr>
        <w:rFonts w:hint="default"/>
        <w:lang w:val="pl-PL" w:eastAsia="en-US" w:bidi="ar-SA"/>
      </w:rPr>
    </w:lvl>
    <w:lvl w:ilvl="8" w:tplc="1E46ECB2">
      <w:numFmt w:val="bullet"/>
      <w:lvlText w:val="•"/>
      <w:lvlJc w:val="left"/>
      <w:pPr>
        <w:ind w:left="7428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1FA942C8"/>
    <w:multiLevelType w:val="hybridMultilevel"/>
    <w:tmpl w:val="58A88C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5A2EA7"/>
    <w:multiLevelType w:val="hybridMultilevel"/>
    <w:tmpl w:val="EFF42AFE"/>
    <w:lvl w:ilvl="0" w:tplc="97CCE170">
      <w:start w:val="1"/>
      <w:numFmt w:val="decimal"/>
      <w:lvlText w:val="%1."/>
      <w:lvlJc w:val="left"/>
      <w:pPr>
        <w:ind w:left="825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992FBB2">
      <w:numFmt w:val="bullet"/>
      <w:lvlText w:val="•"/>
      <w:lvlJc w:val="left"/>
      <w:pPr>
        <w:ind w:left="1683" w:hanging="394"/>
      </w:pPr>
      <w:rPr>
        <w:rFonts w:hint="default"/>
        <w:lang w:val="pl-PL" w:eastAsia="en-US" w:bidi="ar-SA"/>
      </w:rPr>
    </w:lvl>
    <w:lvl w:ilvl="2" w:tplc="8C8C692E">
      <w:numFmt w:val="bullet"/>
      <w:lvlText w:val="•"/>
      <w:lvlJc w:val="left"/>
      <w:pPr>
        <w:ind w:left="2546" w:hanging="394"/>
      </w:pPr>
      <w:rPr>
        <w:rFonts w:hint="default"/>
        <w:lang w:val="pl-PL" w:eastAsia="en-US" w:bidi="ar-SA"/>
      </w:rPr>
    </w:lvl>
    <w:lvl w:ilvl="3" w:tplc="6026006C">
      <w:numFmt w:val="bullet"/>
      <w:lvlText w:val="•"/>
      <w:lvlJc w:val="left"/>
      <w:pPr>
        <w:ind w:left="3409" w:hanging="394"/>
      </w:pPr>
      <w:rPr>
        <w:rFonts w:hint="default"/>
        <w:lang w:val="pl-PL" w:eastAsia="en-US" w:bidi="ar-SA"/>
      </w:rPr>
    </w:lvl>
    <w:lvl w:ilvl="4" w:tplc="9134FCB0">
      <w:numFmt w:val="bullet"/>
      <w:lvlText w:val="•"/>
      <w:lvlJc w:val="left"/>
      <w:pPr>
        <w:ind w:left="4272" w:hanging="394"/>
      </w:pPr>
      <w:rPr>
        <w:rFonts w:hint="default"/>
        <w:lang w:val="pl-PL" w:eastAsia="en-US" w:bidi="ar-SA"/>
      </w:rPr>
    </w:lvl>
    <w:lvl w:ilvl="5" w:tplc="823A4BB4">
      <w:numFmt w:val="bullet"/>
      <w:lvlText w:val="•"/>
      <w:lvlJc w:val="left"/>
      <w:pPr>
        <w:ind w:left="5135" w:hanging="394"/>
      </w:pPr>
      <w:rPr>
        <w:rFonts w:hint="default"/>
        <w:lang w:val="pl-PL" w:eastAsia="en-US" w:bidi="ar-SA"/>
      </w:rPr>
    </w:lvl>
    <w:lvl w:ilvl="6" w:tplc="ADF40898">
      <w:numFmt w:val="bullet"/>
      <w:lvlText w:val="•"/>
      <w:lvlJc w:val="left"/>
      <w:pPr>
        <w:ind w:left="5998" w:hanging="394"/>
      </w:pPr>
      <w:rPr>
        <w:rFonts w:hint="default"/>
        <w:lang w:val="pl-PL" w:eastAsia="en-US" w:bidi="ar-SA"/>
      </w:rPr>
    </w:lvl>
    <w:lvl w:ilvl="7" w:tplc="EE76AD5C">
      <w:numFmt w:val="bullet"/>
      <w:lvlText w:val="•"/>
      <w:lvlJc w:val="left"/>
      <w:pPr>
        <w:ind w:left="6861" w:hanging="394"/>
      </w:pPr>
      <w:rPr>
        <w:rFonts w:hint="default"/>
        <w:lang w:val="pl-PL" w:eastAsia="en-US" w:bidi="ar-SA"/>
      </w:rPr>
    </w:lvl>
    <w:lvl w:ilvl="8" w:tplc="361A12A6">
      <w:numFmt w:val="bullet"/>
      <w:lvlText w:val="•"/>
      <w:lvlJc w:val="left"/>
      <w:pPr>
        <w:ind w:left="7724" w:hanging="394"/>
      </w:pPr>
      <w:rPr>
        <w:rFonts w:hint="default"/>
        <w:lang w:val="pl-PL" w:eastAsia="en-US" w:bidi="ar-SA"/>
      </w:rPr>
    </w:lvl>
  </w:abstractNum>
  <w:abstractNum w:abstractNumId="8" w15:restartNumberingAfterBreak="0">
    <w:nsid w:val="3DCE4636"/>
    <w:multiLevelType w:val="hybridMultilevel"/>
    <w:tmpl w:val="8826B706"/>
    <w:lvl w:ilvl="0" w:tplc="E3BA1176">
      <w:start w:val="1"/>
      <w:numFmt w:val="decimal"/>
      <w:lvlText w:val="%1."/>
      <w:lvlJc w:val="left"/>
      <w:pPr>
        <w:ind w:left="9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2CCFD74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2" w:tplc="E5B02760">
      <w:numFmt w:val="bullet"/>
      <w:lvlText w:val="•"/>
      <w:lvlJc w:val="left"/>
      <w:pPr>
        <w:ind w:left="2674" w:hanging="360"/>
      </w:pPr>
      <w:rPr>
        <w:rFonts w:hint="default"/>
        <w:lang w:val="pl-PL" w:eastAsia="en-US" w:bidi="ar-SA"/>
      </w:rPr>
    </w:lvl>
    <w:lvl w:ilvl="3" w:tplc="F006A282">
      <w:numFmt w:val="bullet"/>
      <w:lvlText w:val="•"/>
      <w:lvlJc w:val="left"/>
      <w:pPr>
        <w:ind w:left="3521" w:hanging="360"/>
      </w:pPr>
      <w:rPr>
        <w:rFonts w:hint="default"/>
        <w:lang w:val="pl-PL" w:eastAsia="en-US" w:bidi="ar-SA"/>
      </w:rPr>
    </w:lvl>
    <w:lvl w:ilvl="4" w:tplc="C5BEA8B8">
      <w:numFmt w:val="bullet"/>
      <w:lvlText w:val="•"/>
      <w:lvlJc w:val="left"/>
      <w:pPr>
        <w:ind w:left="4368" w:hanging="360"/>
      </w:pPr>
      <w:rPr>
        <w:rFonts w:hint="default"/>
        <w:lang w:val="pl-PL" w:eastAsia="en-US" w:bidi="ar-SA"/>
      </w:rPr>
    </w:lvl>
    <w:lvl w:ilvl="5" w:tplc="1D1E82F6">
      <w:numFmt w:val="bullet"/>
      <w:lvlText w:val="•"/>
      <w:lvlJc w:val="left"/>
      <w:pPr>
        <w:ind w:left="5215" w:hanging="360"/>
      </w:pPr>
      <w:rPr>
        <w:rFonts w:hint="default"/>
        <w:lang w:val="pl-PL" w:eastAsia="en-US" w:bidi="ar-SA"/>
      </w:rPr>
    </w:lvl>
    <w:lvl w:ilvl="6" w:tplc="B5948774">
      <w:numFmt w:val="bullet"/>
      <w:lvlText w:val="•"/>
      <w:lvlJc w:val="left"/>
      <w:pPr>
        <w:ind w:left="6062" w:hanging="360"/>
      </w:pPr>
      <w:rPr>
        <w:rFonts w:hint="default"/>
        <w:lang w:val="pl-PL" w:eastAsia="en-US" w:bidi="ar-SA"/>
      </w:rPr>
    </w:lvl>
    <w:lvl w:ilvl="7" w:tplc="058E5D5E">
      <w:numFmt w:val="bullet"/>
      <w:lvlText w:val="•"/>
      <w:lvlJc w:val="left"/>
      <w:pPr>
        <w:ind w:left="6909" w:hanging="360"/>
      </w:pPr>
      <w:rPr>
        <w:rFonts w:hint="default"/>
        <w:lang w:val="pl-PL" w:eastAsia="en-US" w:bidi="ar-SA"/>
      </w:rPr>
    </w:lvl>
    <w:lvl w:ilvl="8" w:tplc="43DC9B96">
      <w:numFmt w:val="bullet"/>
      <w:lvlText w:val="•"/>
      <w:lvlJc w:val="left"/>
      <w:pPr>
        <w:ind w:left="775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8F116D7"/>
    <w:multiLevelType w:val="hybridMultilevel"/>
    <w:tmpl w:val="EB9EC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3412C"/>
    <w:multiLevelType w:val="hybridMultilevel"/>
    <w:tmpl w:val="F5F42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707F42"/>
    <w:multiLevelType w:val="hybridMultilevel"/>
    <w:tmpl w:val="F0766B44"/>
    <w:lvl w:ilvl="0" w:tplc="8D8EE8EA">
      <w:start w:val="1"/>
      <w:numFmt w:val="decimal"/>
      <w:lvlText w:val="%1."/>
      <w:lvlJc w:val="left"/>
      <w:pPr>
        <w:ind w:left="794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97"/>
        <w:sz w:val="22"/>
        <w:szCs w:val="22"/>
        <w:lang w:val="pl-PL" w:eastAsia="en-US" w:bidi="ar-SA"/>
      </w:rPr>
    </w:lvl>
    <w:lvl w:ilvl="1" w:tplc="F5381114">
      <w:numFmt w:val="bullet"/>
      <w:lvlText w:val="•"/>
      <w:lvlJc w:val="left"/>
      <w:pPr>
        <w:ind w:left="1665" w:hanging="428"/>
      </w:pPr>
      <w:rPr>
        <w:rFonts w:hint="default"/>
        <w:lang w:val="pl-PL" w:eastAsia="en-US" w:bidi="ar-SA"/>
      </w:rPr>
    </w:lvl>
    <w:lvl w:ilvl="2" w:tplc="8F86A06C">
      <w:numFmt w:val="bullet"/>
      <w:lvlText w:val="•"/>
      <w:lvlJc w:val="left"/>
      <w:pPr>
        <w:ind w:left="2530" w:hanging="428"/>
      </w:pPr>
      <w:rPr>
        <w:rFonts w:hint="default"/>
        <w:lang w:val="pl-PL" w:eastAsia="en-US" w:bidi="ar-SA"/>
      </w:rPr>
    </w:lvl>
    <w:lvl w:ilvl="3" w:tplc="B680DFCE">
      <w:numFmt w:val="bullet"/>
      <w:lvlText w:val="•"/>
      <w:lvlJc w:val="left"/>
      <w:pPr>
        <w:ind w:left="3395" w:hanging="428"/>
      </w:pPr>
      <w:rPr>
        <w:rFonts w:hint="default"/>
        <w:lang w:val="pl-PL" w:eastAsia="en-US" w:bidi="ar-SA"/>
      </w:rPr>
    </w:lvl>
    <w:lvl w:ilvl="4" w:tplc="6A9C3F70">
      <w:numFmt w:val="bullet"/>
      <w:lvlText w:val="•"/>
      <w:lvlJc w:val="left"/>
      <w:pPr>
        <w:ind w:left="4260" w:hanging="428"/>
      </w:pPr>
      <w:rPr>
        <w:rFonts w:hint="default"/>
        <w:lang w:val="pl-PL" w:eastAsia="en-US" w:bidi="ar-SA"/>
      </w:rPr>
    </w:lvl>
    <w:lvl w:ilvl="5" w:tplc="F5CC4C8A">
      <w:numFmt w:val="bullet"/>
      <w:lvlText w:val="•"/>
      <w:lvlJc w:val="left"/>
      <w:pPr>
        <w:ind w:left="5125" w:hanging="428"/>
      </w:pPr>
      <w:rPr>
        <w:rFonts w:hint="default"/>
        <w:lang w:val="pl-PL" w:eastAsia="en-US" w:bidi="ar-SA"/>
      </w:rPr>
    </w:lvl>
    <w:lvl w:ilvl="6" w:tplc="A75277CE">
      <w:numFmt w:val="bullet"/>
      <w:lvlText w:val="•"/>
      <w:lvlJc w:val="left"/>
      <w:pPr>
        <w:ind w:left="5990" w:hanging="428"/>
      </w:pPr>
      <w:rPr>
        <w:rFonts w:hint="default"/>
        <w:lang w:val="pl-PL" w:eastAsia="en-US" w:bidi="ar-SA"/>
      </w:rPr>
    </w:lvl>
    <w:lvl w:ilvl="7" w:tplc="749CF376">
      <w:numFmt w:val="bullet"/>
      <w:lvlText w:val="•"/>
      <w:lvlJc w:val="left"/>
      <w:pPr>
        <w:ind w:left="6855" w:hanging="428"/>
      </w:pPr>
      <w:rPr>
        <w:rFonts w:hint="default"/>
        <w:lang w:val="pl-PL" w:eastAsia="en-US" w:bidi="ar-SA"/>
      </w:rPr>
    </w:lvl>
    <w:lvl w:ilvl="8" w:tplc="79E015B8">
      <w:numFmt w:val="bullet"/>
      <w:lvlText w:val="•"/>
      <w:lvlJc w:val="left"/>
      <w:pPr>
        <w:ind w:left="7720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5AE954A0"/>
    <w:multiLevelType w:val="hybridMultilevel"/>
    <w:tmpl w:val="4F46A7DE"/>
    <w:lvl w:ilvl="0" w:tplc="6610CD5E">
      <w:start w:val="1"/>
      <w:numFmt w:val="decimal"/>
      <w:lvlText w:val="%1."/>
      <w:lvlJc w:val="left"/>
      <w:pPr>
        <w:ind w:left="258" w:hanging="236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3F852FA">
      <w:numFmt w:val="bullet"/>
      <w:lvlText w:val="-"/>
      <w:lvlJc w:val="left"/>
      <w:pPr>
        <w:ind w:left="40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8D4484C">
      <w:numFmt w:val="bullet"/>
      <w:lvlText w:val="•"/>
      <w:lvlJc w:val="left"/>
      <w:pPr>
        <w:ind w:left="1405" w:hanging="144"/>
      </w:pPr>
      <w:rPr>
        <w:rFonts w:hint="default"/>
        <w:lang w:val="pl-PL" w:eastAsia="en-US" w:bidi="ar-SA"/>
      </w:rPr>
    </w:lvl>
    <w:lvl w:ilvl="3" w:tplc="E68E6826">
      <w:numFmt w:val="bullet"/>
      <w:lvlText w:val="•"/>
      <w:lvlJc w:val="left"/>
      <w:pPr>
        <w:ind w:left="2411" w:hanging="144"/>
      </w:pPr>
      <w:rPr>
        <w:rFonts w:hint="default"/>
        <w:lang w:val="pl-PL" w:eastAsia="en-US" w:bidi="ar-SA"/>
      </w:rPr>
    </w:lvl>
    <w:lvl w:ilvl="4" w:tplc="D56AC584">
      <w:numFmt w:val="bullet"/>
      <w:lvlText w:val="•"/>
      <w:lvlJc w:val="left"/>
      <w:pPr>
        <w:ind w:left="3417" w:hanging="144"/>
      </w:pPr>
      <w:rPr>
        <w:rFonts w:hint="default"/>
        <w:lang w:val="pl-PL" w:eastAsia="en-US" w:bidi="ar-SA"/>
      </w:rPr>
    </w:lvl>
    <w:lvl w:ilvl="5" w:tplc="D43A5770">
      <w:numFmt w:val="bullet"/>
      <w:lvlText w:val="•"/>
      <w:lvlJc w:val="left"/>
      <w:pPr>
        <w:ind w:left="4422" w:hanging="144"/>
      </w:pPr>
      <w:rPr>
        <w:rFonts w:hint="default"/>
        <w:lang w:val="pl-PL" w:eastAsia="en-US" w:bidi="ar-SA"/>
      </w:rPr>
    </w:lvl>
    <w:lvl w:ilvl="6" w:tplc="BD723528">
      <w:numFmt w:val="bullet"/>
      <w:lvlText w:val="•"/>
      <w:lvlJc w:val="left"/>
      <w:pPr>
        <w:ind w:left="5428" w:hanging="144"/>
      </w:pPr>
      <w:rPr>
        <w:rFonts w:hint="default"/>
        <w:lang w:val="pl-PL" w:eastAsia="en-US" w:bidi="ar-SA"/>
      </w:rPr>
    </w:lvl>
    <w:lvl w:ilvl="7" w:tplc="AC909C18">
      <w:numFmt w:val="bullet"/>
      <w:lvlText w:val="•"/>
      <w:lvlJc w:val="left"/>
      <w:pPr>
        <w:ind w:left="6434" w:hanging="144"/>
      </w:pPr>
      <w:rPr>
        <w:rFonts w:hint="default"/>
        <w:lang w:val="pl-PL" w:eastAsia="en-US" w:bidi="ar-SA"/>
      </w:rPr>
    </w:lvl>
    <w:lvl w:ilvl="8" w:tplc="C4A46436">
      <w:numFmt w:val="bullet"/>
      <w:lvlText w:val="•"/>
      <w:lvlJc w:val="left"/>
      <w:pPr>
        <w:ind w:left="7439" w:hanging="144"/>
      </w:pPr>
      <w:rPr>
        <w:rFonts w:hint="default"/>
        <w:lang w:val="pl-PL" w:eastAsia="en-US" w:bidi="ar-SA"/>
      </w:rPr>
    </w:lvl>
  </w:abstractNum>
  <w:abstractNum w:abstractNumId="13" w15:restartNumberingAfterBreak="0">
    <w:nsid w:val="5B25764A"/>
    <w:multiLevelType w:val="hybridMultilevel"/>
    <w:tmpl w:val="A19EB778"/>
    <w:lvl w:ilvl="0" w:tplc="4600F15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3" w:hanging="360"/>
      </w:pPr>
    </w:lvl>
    <w:lvl w:ilvl="2" w:tplc="0415001B" w:tentative="1">
      <w:start w:val="1"/>
      <w:numFmt w:val="lowerRoman"/>
      <w:lvlText w:val="%3."/>
      <w:lvlJc w:val="right"/>
      <w:pPr>
        <w:ind w:left="2033" w:hanging="180"/>
      </w:pPr>
    </w:lvl>
    <w:lvl w:ilvl="3" w:tplc="0415000F" w:tentative="1">
      <w:start w:val="1"/>
      <w:numFmt w:val="decimal"/>
      <w:lvlText w:val="%4."/>
      <w:lvlJc w:val="left"/>
      <w:pPr>
        <w:ind w:left="2753" w:hanging="360"/>
      </w:pPr>
    </w:lvl>
    <w:lvl w:ilvl="4" w:tplc="04150019" w:tentative="1">
      <w:start w:val="1"/>
      <w:numFmt w:val="lowerLetter"/>
      <w:lvlText w:val="%5."/>
      <w:lvlJc w:val="left"/>
      <w:pPr>
        <w:ind w:left="3473" w:hanging="360"/>
      </w:pPr>
    </w:lvl>
    <w:lvl w:ilvl="5" w:tplc="0415001B" w:tentative="1">
      <w:start w:val="1"/>
      <w:numFmt w:val="lowerRoman"/>
      <w:lvlText w:val="%6."/>
      <w:lvlJc w:val="right"/>
      <w:pPr>
        <w:ind w:left="4193" w:hanging="180"/>
      </w:pPr>
    </w:lvl>
    <w:lvl w:ilvl="6" w:tplc="0415000F" w:tentative="1">
      <w:start w:val="1"/>
      <w:numFmt w:val="decimal"/>
      <w:lvlText w:val="%7."/>
      <w:lvlJc w:val="left"/>
      <w:pPr>
        <w:ind w:left="4913" w:hanging="360"/>
      </w:pPr>
    </w:lvl>
    <w:lvl w:ilvl="7" w:tplc="04150019" w:tentative="1">
      <w:start w:val="1"/>
      <w:numFmt w:val="lowerLetter"/>
      <w:lvlText w:val="%8."/>
      <w:lvlJc w:val="left"/>
      <w:pPr>
        <w:ind w:left="5633" w:hanging="360"/>
      </w:pPr>
    </w:lvl>
    <w:lvl w:ilvl="8" w:tplc="0415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4" w15:restartNumberingAfterBreak="0">
    <w:nsid w:val="5FF46F6E"/>
    <w:multiLevelType w:val="hybridMultilevel"/>
    <w:tmpl w:val="9BA46E90"/>
    <w:lvl w:ilvl="0" w:tplc="FBE40F26">
      <w:start w:val="1"/>
      <w:numFmt w:val="decimal"/>
      <w:lvlText w:val="%1."/>
      <w:lvlJc w:val="left"/>
      <w:pPr>
        <w:ind w:left="794" w:hanging="428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7"/>
        <w:sz w:val="22"/>
        <w:szCs w:val="22"/>
        <w:lang w:val="pl-PL" w:eastAsia="en-US" w:bidi="ar-SA"/>
      </w:rPr>
    </w:lvl>
    <w:lvl w:ilvl="1" w:tplc="F070A310">
      <w:numFmt w:val="bullet"/>
      <w:lvlText w:val="•"/>
      <w:lvlJc w:val="left"/>
      <w:pPr>
        <w:ind w:left="1665" w:hanging="428"/>
      </w:pPr>
      <w:rPr>
        <w:rFonts w:hint="default"/>
        <w:lang w:val="pl-PL" w:eastAsia="en-US" w:bidi="ar-SA"/>
      </w:rPr>
    </w:lvl>
    <w:lvl w:ilvl="2" w:tplc="2900668A">
      <w:numFmt w:val="bullet"/>
      <w:lvlText w:val="•"/>
      <w:lvlJc w:val="left"/>
      <w:pPr>
        <w:ind w:left="2530" w:hanging="428"/>
      </w:pPr>
      <w:rPr>
        <w:rFonts w:hint="default"/>
        <w:lang w:val="pl-PL" w:eastAsia="en-US" w:bidi="ar-SA"/>
      </w:rPr>
    </w:lvl>
    <w:lvl w:ilvl="3" w:tplc="25E63AA4">
      <w:numFmt w:val="bullet"/>
      <w:lvlText w:val="•"/>
      <w:lvlJc w:val="left"/>
      <w:pPr>
        <w:ind w:left="3395" w:hanging="428"/>
      </w:pPr>
      <w:rPr>
        <w:rFonts w:hint="default"/>
        <w:lang w:val="pl-PL" w:eastAsia="en-US" w:bidi="ar-SA"/>
      </w:rPr>
    </w:lvl>
    <w:lvl w:ilvl="4" w:tplc="39C0F28C">
      <w:numFmt w:val="bullet"/>
      <w:lvlText w:val="•"/>
      <w:lvlJc w:val="left"/>
      <w:pPr>
        <w:ind w:left="4260" w:hanging="428"/>
      </w:pPr>
      <w:rPr>
        <w:rFonts w:hint="default"/>
        <w:lang w:val="pl-PL" w:eastAsia="en-US" w:bidi="ar-SA"/>
      </w:rPr>
    </w:lvl>
    <w:lvl w:ilvl="5" w:tplc="884E9236">
      <w:numFmt w:val="bullet"/>
      <w:lvlText w:val="•"/>
      <w:lvlJc w:val="left"/>
      <w:pPr>
        <w:ind w:left="5125" w:hanging="428"/>
      </w:pPr>
      <w:rPr>
        <w:rFonts w:hint="default"/>
        <w:lang w:val="pl-PL" w:eastAsia="en-US" w:bidi="ar-SA"/>
      </w:rPr>
    </w:lvl>
    <w:lvl w:ilvl="6" w:tplc="95B4C06C">
      <w:numFmt w:val="bullet"/>
      <w:lvlText w:val="•"/>
      <w:lvlJc w:val="left"/>
      <w:pPr>
        <w:ind w:left="5990" w:hanging="428"/>
      </w:pPr>
      <w:rPr>
        <w:rFonts w:hint="default"/>
        <w:lang w:val="pl-PL" w:eastAsia="en-US" w:bidi="ar-SA"/>
      </w:rPr>
    </w:lvl>
    <w:lvl w:ilvl="7" w:tplc="6C265874">
      <w:numFmt w:val="bullet"/>
      <w:lvlText w:val="•"/>
      <w:lvlJc w:val="left"/>
      <w:pPr>
        <w:ind w:left="6855" w:hanging="428"/>
      </w:pPr>
      <w:rPr>
        <w:rFonts w:hint="default"/>
        <w:lang w:val="pl-PL" w:eastAsia="en-US" w:bidi="ar-SA"/>
      </w:rPr>
    </w:lvl>
    <w:lvl w:ilvl="8" w:tplc="C0E47ED2">
      <w:numFmt w:val="bullet"/>
      <w:lvlText w:val="•"/>
      <w:lvlJc w:val="left"/>
      <w:pPr>
        <w:ind w:left="7720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647F2523"/>
    <w:multiLevelType w:val="hybridMultilevel"/>
    <w:tmpl w:val="10C6FE46"/>
    <w:lvl w:ilvl="0" w:tplc="6E02A91A">
      <w:start w:val="1"/>
      <w:numFmt w:val="decimal"/>
      <w:lvlText w:val="%1."/>
      <w:lvlJc w:val="left"/>
      <w:pPr>
        <w:ind w:left="794" w:hanging="394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7"/>
        <w:sz w:val="22"/>
        <w:szCs w:val="22"/>
        <w:lang w:val="pl-PL" w:eastAsia="en-US" w:bidi="ar-SA"/>
      </w:rPr>
    </w:lvl>
    <w:lvl w:ilvl="1" w:tplc="9D961F24">
      <w:numFmt w:val="bullet"/>
      <w:lvlText w:val="•"/>
      <w:lvlJc w:val="left"/>
      <w:pPr>
        <w:ind w:left="1665" w:hanging="394"/>
      </w:pPr>
      <w:rPr>
        <w:rFonts w:hint="default"/>
        <w:lang w:val="pl-PL" w:eastAsia="en-US" w:bidi="ar-SA"/>
      </w:rPr>
    </w:lvl>
    <w:lvl w:ilvl="2" w:tplc="E8C6B13A">
      <w:numFmt w:val="bullet"/>
      <w:lvlText w:val="•"/>
      <w:lvlJc w:val="left"/>
      <w:pPr>
        <w:ind w:left="2530" w:hanging="394"/>
      </w:pPr>
      <w:rPr>
        <w:rFonts w:hint="default"/>
        <w:lang w:val="pl-PL" w:eastAsia="en-US" w:bidi="ar-SA"/>
      </w:rPr>
    </w:lvl>
    <w:lvl w:ilvl="3" w:tplc="8A3C9F0A">
      <w:numFmt w:val="bullet"/>
      <w:lvlText w:val="•"/>
      <w:lvlJc w:val="left"/>
      <w:pPr>
        <w:ind w:left="3395" w:hanging="394"/>
      </w:pPr>
      <w:rPr>
        <w:rFonts w:hint="default"/>
        <w:lang w:val="pl-PL" w:eastAsia="en-US" w:bidi="ar-SA"/>
      </w:rPr>
    </w:lvl>
    <w:lvl w:ilvl="4" w:tplc="BE02F518">
      <w:numFmt w:val="bullet"/>
      <w:lvlText w:val="•"/>
      <w:lvlJc w:val="left"/>
      <w:pPr>
        <w:ind w:left="4260" w:hanging="394"/>
      </w:pPr>
      <w:rPr>
        <w:rFonts w:hint="default"/>
        <w:lang w:val="pl-PL" w:eastAsia="en-US" w:bidi="ar-SA"/>
      </w:rPr>
    </w:lvl>
    <w:lvl w:ilvl="5" w:tplc="1E982644">
      <w:numFmt w:val="bullet"/>
      <w:lvlText w:val="•"/>
      <w:lvlJc w:val="left"/>
      <w:pPr>
        <w:ind w:left="5125" w:hanging="394"/>
      </w:pPr>
      <w:rPr>
        <w:rFonts w:hint="default"/>
        <w:lang w:val="pl-PL" w:eastAsia="en-US" w:bidi="ar-SA"/>
      </w:rPr>
    </w:lvl>
    <w:lvl w:ilvl="6" w:tplc="7992336C">
      <w:numFmt w:val="bullet"/>
      <w:lvlText w:val="•"/>
      <w:lvlJc w:val="left"/>
      <w:pPr>
        <w:ind w:left="5990" w:hanging="394"/>
      </w:pPr>
      <w:rPr>
        <w:rFonts w:hint="default"/>
        <w:lang w:val="pl-PL" w:eastAsia="en-US" w:bidi="ar-SA"/>
      </w:rPr>
    </w:lvl>
    <w:lvl w:ilvl="7" w:tplc="1DB28E22">
      <w:numFmt w:val="bullet"/>
      <w:lvlText w:val="•"/>
      <w:lvlJc w:val="left"/>
      <w:pPr>
        <w:ind w:left="6855" w:hanging="394"/>
      </w:pPr>
      <w:rPr>
        <w:rFonts w:hint="default"/>
        <w:lang w:val="pl-PL" w:eastAsia="en-US" w:bidi="ar-SA"/>
      </w:rPr>
    </w:lvl>
    <w:lvl w:ilvl="8" w:tplc="27AE969C">
      <w:numFmt w:val="bullet"/>
      <w:lvlText w:val="•"/>
      <w:lvlJc w:val="left"/>
      <w:pPr>
        <w:ind w:left="7720" w:hanging="394"/>
      </w:pPr>
      <w:rPr>
        <w:rFonts w:hint="default"/>
        <w:lang w:val="pl-PL" w:eastAsia="en-US" w:bidi="ar-SA"/>
      </w:rPr>
    </w:lvl>
  </w:abstractNum>
  <w:abstractNum w:abstractNumId="16" w15:restartNumberingAfterBreak="0">
    <w:nsid w:val="727B242A"/>
    <w:multiLevelType w:val="hybridMultilevel"/>
    <w:tmpl w:val="F13056FE"/>
    <w:lvl w:ilvl="0" w:tplc="E0885170">
      <w:start w:val="1"/>
      <w:numFmt w:val="decimal"/>
      <w:lvlText w:val="%1."/>
      <w:lvlJc w:val="left"/>
      <w:pPr>
        <w:ind w:left="794" w:hanging="428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97"/>
        <w:sz w:val="22"/>
        <w:szCs w:val="22"/>
        <w:lang w:val="pl-PL" w:eastAsia="en-US" w:bidi="ar-SA"/>
      </w:rPr>
    </w:lvl>
    <w:lvl w:ilvl="1" w:tplc="ACD01FFE">
      <w:start w:val="1"/>
      <w:numFmt w:val="decimal"/>
      <w:lvlText w:val="%2."/>
      <w:lvlJc w:val="left"/>
      <w:pPr>
        <w:ind w:left="111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9E676D6">
      <w:numFmt w:val="bullet"/>
      <w:lvlText w:val="•"/>
      <w:lvlJc w:val="left"/>
      <w:pPr>
        <w:ind w:left="2045" w:hanging="425"/>
      </w:pPr>
      <w:rPr>
        <w:rFonts w:hint="default"/>
        <w:lang w:val="pl-PL" w:eastAsia="en-US" w:bidi="ar-SA"/>
      </w:rPr>
    </w:lvl>
    <w:lvl w:ilvl="3" w:tplc="88DCD51E">
      <w:numFmt w:val="bullet"/>
      <w:lvlText w:val="•"/>
      <w:lvlJc w:val="left"/>
      <w:pPr>
        <w:ind w:left="2971" w:hanging="425"/>
      </w:pPr>
      <w:rPr>
        <w:rFonts w:hint="default"/>
        <w:lang w:val="pl-PL" w:eastAsia="en-US" w:bidi="ar-SA"/>
      </w:rPr>
    </w:lvl>
    <w:lvl w:ilvl="4" w:tplc="5D42092E">
      <w:numFmt w:val="bullet"/>
      <w:lvlText w:val="•"/>
      <w:lvlJc w:val="left"/>
      <w:pPr>
        <w:ind w:left="3897" w:hanging="425"/>
      </w:pPr>
      <w:rPr>
        <w:rFonts w:hint="default"/>
        <w:lang w:val="pl-PL" w:eastAsia="en-US" w:bidi="ar-SA"/>
      </w:rPr>
    </w:lvl>
    <w:lvl w:ilvl="5" w:tplc="95B257E2">
      <w:numFmt w:val="bullet"/>
      <w:lvlText w:val="•"/>
      <w:lvlJc w:val="left"/>
      <w:pPr>
        <w:ind w:left="4822" w:hanging="425"/>
      </w:pPr>
      <w:rPr>
        <w:rFonts w:hint="default"/>
        <w:lang w:val="pl-PL" w:eastAsia="en-US" w:bidi="ar-SA"/>
      </w:rPr>
    </w:lvl>
    <w:lvl w:ilvl="6" w:tplc="FE489FCE">
      <w:numFmt w:val="bullet"/>
      <w:lvlText w:val="•"/>
      <w:lvlJc w:val="left"/>
      <w:pPr>
        <w:ind w:left="5748" w:hanging="425"/>
      </w:pPr>
      <w:rPr>
        <w:rFonts w:hint="default"/>
        <w:lang w:val="pl-PL" w:eastAsia="en-US" w:bidi="ar-SA"/>
      </w:rPr>
    </w:lvl>
    <w:lvl w:ilvl="7" w:tplc="3D7E81B2">
      <w:numFmt w:val="bullet"/>
      <w:lvlText w:val="•"/>
      <w:lvlJc w:val="left"/>
      <w:pPr>
        <w:ind w:left="6674" w:hanging="425"/>
      </w:pPr>
      <w:rPr>
        <w:rFonts w:hint="default"/>
        <w:lang w:val="pl-PL" w:eastAsia="en-US" w:bidi="ar-SA"/>
      </w:rPr>
    </w:lvl>
    <w:lvl w:ilvl="8" w:tplc="07FE2062">
      <w:numFmt w:val="bullet"/>
      <w:lvlText w:val="•"/>
      <w:lvlJc w:val="left"/>
      <w:pPr>
        <w:ind w:left="7599" w:hanging="425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12"/>
  </w:num>
  <w:num w:numId="6">
    <w:abstractNumId w:val="16"/>
  </w:num>
  <w:num w:numId="7">
    <w:abstractNumId w:val="14"/>
  </w:num>
  <w:num w:numId="8">
    <w:abstractNumId w:val="15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2"/>
  </w:num>
  <w:num w:numId="14">
    <w:abstractNumId w:val="9"/>
  </w:num>
  <w:num w:numId="15">
    <w:abstractNumId w:val="10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DCD"/>
    <w:rsid w:val="00131875"/>
    <w:rsid w:val="001460DD"/>
    <w:rsid w:val="001B0429"/>
    <w:rsid w:val="00237D22"/>
    <w:rsid w:val="00263AB9"/>
    <w:rsid w:val="002C26AE"/>
    <w:rsid w:val="002E62BE"/>
    <w:rsid w:val="00472211"/>
    <w:rsid w:val="00477B38"/>
    <w:rsid w:val="004D728A"/>
    <w:rsid w:val="004F4C70"/>
    <w:rsid w:val="0050120F"/>
    <w:rsid w:val="0054378B"/>
    <w:rsid w:val="0058252C"/>
    <w:rsid w:val="006E4AFE"/>
    <w:rsid w:val="0070346F"/>
    <w:rsid w:val="00705B4D"/>
    <w:rsid w:val="007640A1"/>
    <w:rsid w:val="00771C21"/>
    <w:rsid w:val="007D3D8A"/>
    <w:rsid w:val="009516D2"/>
    <w:rsid w:val="00972DCD"/>
    <w:rsid w:val="009F692B"/>
    <w:rsid w:val="00A258F2"/>
    <w:rsid w:val="00A36DFC"/>
    <w:rsid w:val="00A405A7"/>
    <w:rsid w:val="00A70AD2"/>
    <w:rsid w:val="00A93E42"/>
    <w:rsid w:val="00A95E95"/>
    <w:rsid w:val="00AC42F7"/>
    <w:rsid w:val="00AE0B23"/>
    <w:rsid w:val="00AE3EC2"/>
    <w:rsid w:val="00B517CE"/>
    <w:rsid w:val="00B754A5"/>
    <w:rsid w:val="00B7744E"/>
    <w:rsid w:val="00C0713E"/>
    <w:rsid w:val="00C92D1A"/>
    <w:rsid w:val="00CA0108"/>
    <w:rsid w:val="00CB01AF"/>
    <w:rsid w:val="00D37423"/>
    <w:rsid w:val="00D83A78"/>
    <w:rsid w:val="00D967EB"/>
    <w:rsid w:val="00E17982"/>
    <w:rsid w:val="00F55154"/>
    <w:rsid w:val="00F7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FFD89"/>
  <w15:docId w15:val="{4EE5F120-131F-4F94-B449-25357265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ind w:left="137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10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794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460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D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460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DD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A405A7"/>
    <w:rPr>
      <w:color w:val="0000FF" w:themeColor="hyperlink"/>
      <w:u w:val="single"/>
    </w:rPr>
  </w:style>
  <w:style w:type="paragraph" w:customStyle="1" w:styleId="Standard">
    <w:name w:val="Standard"/>
    <w:rsid w:val="00237D22"/>
    <w:pPr>
      <w:suppressAutoHyphens/>
      <w:autoSpaceDE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val="pl-PL"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6D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6DFC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6D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spektor@cbi24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EFD70D306A1642A77B497180A02BC5" ma:contentTypeVersion="17" ma:contentTypeDescription="Utwórz nowy dokument." ma:contentTypeScope="" ma:versionID="a8586f0200191402342408ce01b6b0e7">
  <xsd:schema xmlns:xsd="http://www.w3.org/2001/XMLSchema" xmlns:xs="http://www.w3.org/2001/XMLSchema" xmlns:p="http://schemas.microsoft.com/office/2006/metadata/properties" xmlns:ns3="dab85b3a-b25f-4809-be87-144e0cfbf962" xmlns:ns4="3221ba5c-8d2b-48ee-ac29-baa6d3584c0a" targetNamespace="http://schemas.microsoft.com/office/2006/metadata/properties" ma:root="true" ma:fieldsID="eb4cce5a716837553a4a66c7682581ae" ns3:_="" ns4:_="">
    <xsd:import namespace="dab85b3a-b25f-4809-be87-144e0cfbf962"/>
    <xsd:import namespace="3221ba5c-8d2b-48ee-ac29-baa6d3584c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5b3a-b25f-4809-be87-144e0cfbf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1ba5c-8d2b-48ee-ac29-baa6d3584c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b85b3a-b25f-4809-be87-144e0cfbf96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27E6CE-9C18-4E1A-8726-FB05C41A0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85b3a-b25f-4809-be87-144e0cfbf962"/>
    <ds:schemaRef ds:uri="3221ba5c-8d2b-48ee-ac29-baa6d3584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0E98D0-6745-4ED9-86BE-CB35775B33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60302-3BB7-4542-BA92-497C69CB6A26}">
  <ds:schemaRefs>
    <ds:schemaRef ds:uri="http://schemas.microsoft.com/office/2006/metadata/properties"/>
    <ds:schemaRef ds:uri="http://schemas.microsoft.com/office/infopath/2007/PartnerControls"/>
    <ds:schemaRef ds:uri="dab85b3a-b25f-4809-be87-144e0cfbf962"/>
  </ds:schemaRefs>
</ds:datastoreItem>
</file>

<file path=customXml/itemProps4.xml><?xml version="1.0" encoding="utf-8"?>
<ds:datastoreItem xmlns:ds="http://schemas.openxmlformats.org/officeDocument/2006/customXml" ds:itemID="{90068125-4CCD-420C-89A6-9F9AB4F287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3111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PSPRogolin</Company>
  <LinksUpToDate>false</LinksUpToDate>
  <CharactersWithSpaces>21738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Galczak</dc:creator>
  <cp:lastModifiedBy>sekretariat szkoły</cp:lastModifiedBy>
  <cp:revision>7</cp:revision>
  <dcterms:created xsi:type="dcterms:W3CDTF">2024-11-15T06:57:00Z</dcterms:created>
  <dcterms:modified xsi:type="dcterms:W3CDTF">2025-11-27T11:39:00Z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0x010100B0EFD70D306A1642A77B497180A02BC5</vt:lpwstr>
  </property>
</Properties>
</file>